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1C5547" w:rsidRDefault="001C5547" w:rsidP="001C5547">
      <w:pPr>
        <w:pStyle w:val="Title"/>
        <w:rPr>
          <w:b/>
          <w:sz w:val="36"/>
        </w:rPr>
      </w:pPr>
    </w:p>
    <w:p w14:paraId="25A683A3" w14:textId="6446574D" w:rsidR="00964EFB" w:rsidRPr="003C0A85" w:rsidRDefault="009A2AA9" w:rsidP="3F8E91B4">
      <w:pPr>
        <w:pStyle w:val="Title"/>
        <w:rPr>
          <w:b/>
          <w:bCs/>
          <w:sz w:val="38"/>
          <w:szCs w:val="38"/>
        </w:rPr>
      </w:pPr>
      <w:r>
        <w:rPr>
          <w:b/>
          <w:bCs/>
          <w:sz w:val="38"/>
          <w:szCs w:val="38"/>
        </w:rPr>
        <w:t>Student Agencies Tutoring (SAT</w:t>
      </w:r>
      <w:r w:rsidR="3F8E91B4" w:rsidRPr="3F8E91B4">
        <w:rPr>
          <w:b/>
          <w:bCs/>
          <w:sz w:val="38"/>
          <w:szCs w:val="38"/>
        </w:rPr>
        <w:t xml:space="preserve">) General Manager </w:t>
      </w:r>
    </w:p>
    <w:p w14:paraId="4B019CC2" w14:textId="77777777" w:rsidR="001C5547" w:rsidRPr="001C5547" w:rsidRDefault="001C5547" w:rsidP="001C5547">
      <w:r>
        <w:rPr>
          <w:noProof/>
        </w:rPr>
        <mc:AlternateContent>
          <mc:Choice Requires="wps">
            <w:drawing>
              <wp:anchor distT="0" distB="0" distL="114300" distR="114300" simplePos="0" relativeHeight="251659264" behindDoc="0" locked="0" layoutInCell="1" allowOverlap="1" wp14:anchorId="7C360584" wp14:editId="07777777">
                <wp:simplePos x="0" y="0"/>
                <wp:positionH relativeFrom="margin">
                  <wp:align>center</wp:align>
                </wp:positionH>
                <wp:positionV relativeFrom="paragraph">
                  <wp:posOffset>36830</wp:posOffset>
                </wp:positionV>
                <wp:extent cx="5943600" cy="0"/>
                <wp:effectExtent l="0" t="19050" r="19050" b="1905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w="3810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p14="http://schemas.microsoft.com/office/word/2010/wordml">
            <w:pict w14:anchorId="43D96879">
              <v:line id="Straight Connector 1"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spid="_x0000_s1026" strokecolor="#c0504d [3205]" strokeweight="3pt" from="0,2.9pt" to="468pt,2.9pt" w14:anchorId="12FF6E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">
                <w10:wrap anchorx="margin"/>
              </v:line>
            </w:pict>
          </mc:Fallback>
        </mc:AlternateContent>
      </w:r>
    </w:p>
    <w:p w14:paraId="582AB84D" w14:textId="4EEFB2CF" w:rsidR="006F6FF8" w:rsidRPr="00AE04BB" w:rsidRDefault="3F8E91B4" w:rsidP="3F8E91B4">
      <w:pPr>
        <w:pStyle w:val="NormalWeb"/>
        <w:spacing w:before="0" w:beforeAutospacing="0" w:after="0" w:afterAutospacing="0"/>
        <w:rPr>
          <w:sz w:val="20"/>
          <w:szCs w:val="20"/>
        </w:rPr>
      </w:pPr>
      <w:r w:rsidRPr="002F595D">
        <w:rPr>
          <w:rFonts w:asciiTheme="minorHAnsi" w:hAnsiTheme="minorHAnsi"/>
          <w:b/>
          <w:bCs/>
          <w:sz w:val="22"/>
          <w:szCs w:val="22"/>
        </w:rPr>
        <w:t>Purpos</w:t>
      </w:r>
      <w:r w:rsidR="00AE04BB" w:rsidRPr="002F595D">
        <w:rPr>
          <w:rFonts w:asciiTheme="minorHAnsi" w:hAnsiTheme="minorHAnsi"/>
          <w:b/>
          <w:bCs/>
          <w:sz w:val="22"/>
          <w:szCs w:val="22"/>
        </w:rPr>
        <w:t>e</w:t>
      </w:r>
      <w:r w:rsidR="00AE04BB">
        <w:rPr>
          <w:rFonts w:asciiTheme="minorHAnsi" w:hAnsiTheme="minorHAnsi"/>
          <w:b/>
          <w:bCs/>
          <w:sz w:val="22"/>
          <w:szCs w:val="22"/>
        </w:rPr>
        <w:t xml:space="preserve">: </w:t>
      </w:r>
      <w:r w:rsidR="00AE04BB" w:rsidRPr="00AE04BB">
        <w:rPr>
          <w:rFonts w:asciiTheme="minorHAnsi" w:hAnsiTheme="minorHAnsi"/>
          <w:bCs/>
          <w:sz w:val="20"/>
          <w:szCs w:val="20"/>
        </w:rPr>
        <w:t>As the General Manager of</w:t>
      </w:r>
      <w:r w:rsidR="00363F52">
        <w:rPr>
          <w:rFonts w:asciiTheme="minorHAnsi" w:hAnsiTheme="minorHAnsi"/>
          <w:bCs/>
          <w:sz w:val="20"/>
          <w:szCs w:val="20"/>
        </w:rPr>
        <w:t xml:space="preserve"> Student Agencies Tutoring, you</w:t>
      </w:r>
      <w:r w:rsidR="00AE04BB" w:rsidRPr="00AE04BB">
        <w:rPr>
          <w:rFonts w:asciiTheme="minorHAnsi" w:hAnsiTheme="minorHAnsi"/>
          <w:bCs/>
          <w:sz w:val="20"/>
          <w:szCs w:val="20"/>
        </w:rPr>
        <w:t xml:space="preserve"> have the unique opportunity to launch, develop and expand our organization’s next big venture. Your position </w:t>
      </w:r>
      <w:r w:rsidR="000E463C">
        <w:rPr>
          <w:rFonts w:asciiTheme="minorHAnsi" w:hAnsiTheme="minorHAnsi"/>
          <w:bCs/>
          <w:sz w:val="20"/>
          <w:szCs w:val="20"/>
        </w:rPr>
        <w:t>will</w:t>
      </w:r>
      <w:r w:rsidR="00AE04BB" w:rsidRPr="00AE04BB">
        <w:rPr>
          <w:rFonts w:asciiTheme="minorHAnsi" w:hAnsiTheme="minorHAnsi"/>
          <w:bCs/>
          <w:sz w:val="20"/>
          <w:szCs w:val="20"/>
        </w:rPr>
        <w:t xml:space="preserve"> be stimulating and challenging but also extremely rewarding. In turn, we are seeking entrepreneurially-minded individuals who are confident in their ability to take</w:t>
      </w:r>
      <w:r w:rsidR="008C01DA">
        <w:rPr>
          <w:rFonts w:asciiTheme="minorHAnsi" w:hAnsiTheme="minorHAnsi"/>
          <w:bCs/>
          <w:sz w:val="20"/>
          <w:szCs w:val="20"/>
        </w:rPr>
        <w:t xml:space="preserve"> the</w:t>
      </w:r>
      <w:r w:rsidR="00AE04BB" w:rsidRPr="00AE04BB">
        <w:rPr>
          <w:rFonts w:asciiTheme="minorHAnsi" w:hAnsiTheme="minorHAnsi"/>
          <w:bCs/>
          <w:sz w:val="20"/>
          <w:szCs w:val="20"/>
        </w:rPr>
        <w:t xml:space="preserve"> initiative on large projects. To be successful, you must be comfortable navigating through a course of unexpected obstacles and uncertainties to develop a successful business venture. You must be strategic and forward-thinking as you construct and implement a business plan. Most of all, you must be personally invested in your work and strive for success above all else.</w:t>
      </w:r>
    </w:p>
    <w:p w14:paraId="04F80F9A" w14:textId="77777777" w:rsidR="00AE04BB" w:rsidRPr="00B77B23" w:rsidRDefault="00AE04BB" w:rsidP="3F8E91B4">
      <w:pPr>
        <w:pStyle w:val="NormalWeb"/>
        <w:spacing w:before="0" w:beforeAutospacing="0" w:after="0" w:afterAutospacing="0"/>
        <w:rPr>
          <w:rFonts w:asciiTheme="minorHAnsi" w:eastAsiaTheme="minorEastAsia" w:hAnsiTheme="minorHAnsi" w:cstheme="minorBidi"/>
          <w:color w:val="000000" w:themeColor="text1"/>
          <w:sz w:val="20"/>
          <w:szCs w:val="20"/>
        </w:rPr>
      </w:pPr>
    </w:p>
    <w:p w14:paraId="6E7BEAA2" w14:textId="77777777" w:rsidR="006F6FF8" w:rsidRPr="00B77B23" w:rsidRDefault="3F8E91B4" w:rsidP="3F8E91B4">
      <w:pPr>
        <w:pStyle w:val="NormalWeb"/>
        <w:spacing w:before="0" w:beforeAutospacing="0" w:after="0" w:afterAutospacing="0"/>
        <w:rPr>
          <w:rFonts w:asciiTheme="minorHAnsi" w:eastAsiaTheme="minorEastAsia" w:hAnsiTheme="minorHAnsi" w:cstheme="minorBidi"/>
          <w:color w:val="000000" w:themeColor="text1"/>
          <w:sz w:val="20"/>
          <w:szCs w:val="20"/>
        </w:rPr>
      </w:pPr>
      <w:r w:rsidRPr="3F8E91B4">
        <w:rPr>
          <w:rFonts w:asciiTheme="minorHAnsi" w:eastAsiaTheme="minorEastAsia" w:hAnsiTheme="minorHAnsi" w:cstheme="minorBidi"/>
          <w:color w:val="000000" w:themeColor="text1"/>
          <w:sz w:val="20"/>
          <w:szCs w:val="20"/>
        </w:rPr>
        <w:t> </w:t>
      </w:r>
    </w:p>
    <w:p w14:paraId="5C811651" w14:textId="23C71B7D" w:rsidR="006F6FF8" w:rsidRPr="00AE04BB" w:rsidRDefault="3F8E91B4" w:rsidP="3F8E91B4">
      <w:pPr>
        <w:pStyle w:val="NormalWeb"/>
        <w:spacing w:before="0" w:beforeAutospacing="0" w:after="0" w:afterAutospacing="0"/>
        <w:rPr>
          <w:rFonts w:asciiTheme="minorHAnsi" w:eastAsiaTheme="minorEastAsia" w:hAnsiTheme="minorHAnsi" w:cstheme="minorBidi"/>
          <w:color w:val="000000" w:themeColor="text1"/>
          <w:sz w:val="20"/>
          <w:szCs w:val="20"/>
        </w:rPr>
      </w:pPr>
      <w:r w:rsidRPr="00AE04BB">
        <w:rPr>
          <w:rFonts w:asciiTheme="minorHAnsi" w:eastAsiaTheme="minorEastAsia" w:hAnsiTheme="minorHAnsi" w:cstheme="minorBidi"/>
          <w:color w:val="000000" w:themeColor="text1"/>
          <w:sz w:val="20"/>
          <w:szCs w:val="20"/>
        </w:rPr>
        <w:t>Along</w:t>
      </w:r>
      <w:r w:rsidR="002C4993" w:rsidRPr="00AE04BB">
        <w:rPr>
          <w:rFonts w:asciiTheme="minorHAnsi" w:eastAsiaTheme="minorEastAsia" w:hAnsiTheme="minorHAnsi" w:cstheme="minorBidi"/>
          <w:color w:val="000000" w:themeColor="text1"/>
          <w:sz w:val="20"/>
          <w:szCs w:val="20"/>
        </w:rPr>
        <w:t xml:space="preserve"> with managing all aspects of </w:t>
      </w:r>
      <w:r w:rsidR="00337367">
        <w:rPr>
          <w:rFonts w:asciiTheme="minorHAnsi" w:eastAsiaTheme="minorEastAsia" w:hAnsiTheme="minorHAnsi" w:cstheme="minorBidi"/>
          <w:color w:val="000000" w:themeColor="text1"/>
          <w:sz w:val="20"/>
          <w:szCs w:val="20"/>
        </w:rPr>
        <w:t>Student Agencies Tutoring (SAT)</w:t>
      </w:r>
      <w:r w:rsidRPr="00AE04BB">
        <w:rPr>
          <w:rFonts w:asciiTheme="minorHAnsi" w:eastAsiaTheme="minorEastAsia" w:hAnsiTheme="minorHAnsi" w:cstheme="minorBidi"/>
          <w:color w:val="000000" w:themeColor="text1"/>
          <w:sz w:val="20"/>
          <w:szCs w:val="20"/>
        </w:rPr>
        <w:t xml:space="preserve">, both managers are expected to meet weekly with the President, Director of Operations, and CEO to update him/her on financial issues, organizational challenges, and project progress. </w:t>
      </w:r>
      <w:r w:rsidR="00337367">
        <w:rPr>
          <w:rFonts w:asciiTheme="minorHAnsi" w:eastAsiaTheme="minorEastAsia" w:hAnsiTheme="minorHAnsi" w:cstheme="minorBidi"/>
          <w:color w:val="000000" w:themeColor="text1"/>
          <w:sz w:val="20"/>
          <w:szCs w:val="20"/>
        </w:rPr>
        <w:t>You will</w:t>
      </w:r>
      <w:r w:rsidRPr="00AE04BB">
        <w:rPr>
          <w:rFonts w:asciiTheme="minorHAnsi" w:eastAsiaTheme="minorEastAsia" w:hAnsiTheme="minorHAnsi" w:cstheme="minorBidi"/>
          <w:color w:val="000000" w:themeColor="text1"/>
          <w:sz w:val="20"/>
          <w:szCs w:val="20"/>
        </w:rPr>
        <w:t xml:space="preserve"> also craft a financial budget and strategic business plan that guide them during the year, and aid in the recruitment and training of new managers at the end of their term.</w:t>
      </w:r>
    </w:p>
    <w:p w14:paraId="0A37501D" w14:textId="77777777" w:rsidR="00B77B23" w:rsidRDefault="00B77B23"/>
    <w:p w14:paraId="122BEF3E" w14:textId="7003244F" w:rsidR="00BB71F2" w:rsidRDefault="3F8E91B4">
      <w:r w:rsidRPr="3F8E91B4">
        <w:rPr>
          <w:b/>
          <w:bCs/>
        </w:rPr>
        <w:t>Hourly Requirement:</w:t>
      </w:r>
      <w:r>
        <w:t xml:space="preserve"> </w:t>
      </w:r>
      <w:r w:rsidRPr="3F8E91B4">
        <w:rPr>
          <w:sz w:val="20"/>
          <w:szCs w:val="20"/>
        </w:rPr>
        <w:t>This position requires the manager to work part-time (10-20 hours per week) during the academic year and full-time during the summer (35-40 hours per week).</w:t>
      </w:r>
    </w:p>
    <w:p w14:paraId="7B2E1FAF" w14:textId="77777777" w:rsidR="00BB71F2" w:rsidRPr="003C0A85" w:rsidRDefault="001C5547" w:rsidP="3F8E91B4">
      <w:pPr>
        <w:rPr>
          <w:b/>
          <w:bCs/>
          <w:sz w:val="36"/>
          <w:szCs w:val="36"/>
        </w:rPr>
      </w:pPr>
      <w:r w:rsidRPr="003C0A85">
        <w:rPr>
          <w:noProof/>
          <w:sz w:val="24"/>
        </w:rPr>
        <mc:AlternateContent>
          <mc:Choice Requires="wps">
            <w:drawing>
              <wp:anchor distT="0" distB="0" distL="114300" distR="114300" simplePos="0" relativeHeight="251661312" behindDoc="0" locked="0" layoutInCell="1" allowOverlap="1" wp14:anchorId="7CFC5F8C" wp14:editId="78EA6E2C">
                <wp:simplePos x="0" y="0"/>
                <wp:positionH relativeFrom="margin">
                  <wp:posOffset>0</wp:posOffset>
                </wp:positionH>
                <wp:positionV relativeFrom="paragraph">
                  <wp:posOffset>307340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p14="http://schemas.microsoft.com/office/word/2010/wordml">
            <w:pict w14:anchorId="11C070FF">
              <v:line id="Straight Connector 2"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c0504d [3205]" strokeweight="1pt" from="0,24.2pt" to="468pt,24.2pt" w14:anchorId="65AF27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">
                <w10:wrap anchorx="margin"/>
              </v:line>
            </w:pict>
          </mc:Fallback>
        </mc:AlternateContent>
      </w:r>
      <w:r w:rsidR="00BB71F2" w:rsidRPr="3F8E91B4">
        <w:rPr>
          <w:b/>
          <w:bCs/>
          <w:sz w:val="36"/>
          <w:szCs w:val="36"/>
        </w:rPr>
        <w:t>Job Description</w:t>
      </w:r>
    </w:p>
    <w:p w14:paraId="6B6A71A4" w14:textId="77777777" w:rsidR="004D4A3D" w:rsidRPr="003C0A85" w:rsidRDefault="3F8E91B4" w:rsidP="3F8E91B4">
      <w:pPr>
        <w:ind w:left="720"/>
        <w:rPr>
          <w:sz w:val="20"/>
          <w:szCs w:val="20"/>
        </w:rPr>
      </w:pPr>
      <w:r w:rsidRPr="3F8E91B4">
        <w:rPr>
          <w:sz w:val="20"/>
          <w:szCs w:val="20"/>
        </w:rPr>
        <w:t xml:space="preserve">The following job description paints a more complete picture of the skills that we are looking for. The following section will show the broad tasks that the General Manager is expected to perform. Though the job is comprehensive, many of the skills required to successfully execute these responsibilities are learned/perfected during training. </w:t>
      </w:r>
    </w:p>
    <w:p w14:paraId="2A897B33" w14:textId="77777777" w:rsidR="00BB71F2" w:rsidRPr="003C0A85" w:rsidRDefault="3F8E91B4" w:rsidP="3F8E91B4">
      <w:pPr>
        <w:rPr>
          <w:b/>
          <w:bCs/>
          <w:sz w:val="28"/>
          <w:szCs w:val="28"/>
        </w:rPr>
      </w:pPr>
      <w:r w:rsidRPr="3F8E91B4">
        <w:rPr>
          <w:b/>
          <w:bCs/>
          <w:sz w:val="28"/>
          <w:szCs w:val="28"/>
        </w:rPr>
        <w:t>Main Responsibilities:</w:t>
      </w:r>
    </w:p>
    <w:p w14:paraId="6E5C790A" w14:textId="2ECE6DCA" w:rsidR="00957A70" w:rsidRDefault="00D81CBC" w:rsidP="3F8E91B4">
      <w:pPr>
        <w:pStyle w:val="ListParagraph"/>
        <w:numPr>
          <w:ilvl w:val="0"/>
          <w:numId w:val="11"/>
        </w:numPr>
        <w:rPr>
          <w:b/>
          <w:bCs/>
        </w:rPr>
      </w:pPr>
      <w:r>
        <w:rPr>
          <w:b/>
          <w:bCs/>
        </w:rPr>
        <w:t>Build the Business</w:t>
      </w:r>
    </w:p>
    <w:p w14:paraId="01309CAA" w14:textId="05EFB8AE" w:rsidR="00300EB7" w:rsidRPr="009A2274" w:rsidRDefault="009A2274" w:rsidP="00D81CBC">
      <w:pPr>
        <w:pStyle w:val="ListParagraph"/>
        <w:numPr>
          <w:ilvl w:val="1"/>
          <w:numId w:val="11"/>
        </w:numPr>
        <w:rPr>
          <w:b/>
          <w:bCs/>
        </w:rPr>
      </w:pPr>
      <w:r>
        <w:rPr>
          <w:bCs/>
        </w:rPr>
        <w:t xml:space="preserve">Develop screening and training process for SAT’s tutors </w:t>
      </w:r>
    </w:p>
    <w:p w14:paraId="0773F0F6" w14:textId="6384DE8A" w:rsidR="009A2274" w:rsidRPr="00A82D59" w:rsidRDefault="009A2274" w:rsidP="00D81CBC">
      <w:pPr>
        <w:pStyle w:val="ListParagraph"/>
        <w:numPr>
          <w:ilvl w:val="1"/>
          <w:numId w:val="11"/>
        </w:numPr>
        <w:rPr>
          <w:b/>
          <w:bCs/>
        </w:rPr>
      </w:pPr>
      <w:r>
        <w:rPr>
          <w:bCs/>
        </w:rPr>
        <w:t>Work with tutors to establish curriculum and lesson plans</w:t>
      </w:r>
      <w:r w:rsidR="00A82D59">
        <w:rPr>
          <w:bCs/>
        </w:rPr>
        <w:t xml:space="preserve"> </w:t>
      </w:r>
    </w:p>
    <w:p w14:paraId="52962218" w14:textId="3185B339" w:rsidR="00A82D59" w:rsidRPr="009A2274" w:rsidRDefault="00A82D59" w:rsidP="00D81CBC">
      <w:pPr>
        <w:pStyle w:val="ListParagraph"/>
        <w:numPr>
          <w:ilvl w:val="1"/>
          <w:numId w:val="11"/>
        </w:numPr>
        <w:rPr>
          <w:b/>
          <w:bCs/>
        </w:rPr>
      </w:pPr>
      <w:r>
        <w:rPr>
          <w:bCs/>
        </w:rPr>
        <w:t xml:space="preserve">Fine tune core service offerings and explore new growth opportunities  </w:t>
      </w:r>
    </w:p>
    <w:p w14:paraId="588C9E3C" w14:textId="57989C19" w:rsidR="009A2274" w:rsidRPr="00886193" w:rsidRDefault="009A2274" w:rsidP="00D81CBC">
      <w:pPr>
        <w:pStyle w:val="ListParagraph"/>
        <w:numPr>
          <w:ilvl w:val="1"/>
          <w:numId w:val="11"/>
        </w:numPr>
        <w:rPr>
          <w:b/>
          <w:bCs/>
        </w:rPr>
      </w:pPr>
      <w:r>
        <w:rPr>
          <w:bCs/>
        </w:rPr>
        <w:t xml:space="preserve">Refine SAT’s website to reflect service offerings and appeal to potential customers </w:t>
      </w:r>
    </w:p>
    <w:p w14:paraId="1822A14D" w14:textId="3DE77CAE" w:rsidR="00886193" w:rsidRPr="004C6B65" w:rsidRDefault="00886193" w:rsidP="00D81CBC">
      <w:pPr>
        <w:pStyle w:val="ListParagraph"/>
        <w:numPr>
          <w:ilvl w:val="1"/>
          <w:numId w:val="11"/>
        </w:numPr>
        <w:rPr>
          <w:b/>
          <w:bCs/>
        </w:rPr>
      </w:pPr>
      <w:r>
        <w:rPr>
          <w:bCs/>
        </w:rPr>
        <w:t xml:space="preserve">Establish </w:t>
      </w:r>
      <w:r w:rsidR="004C6B65">
        <w:rPr>
          <w:bCs/>
        </w:rPr>
        <w:t xml:space="preserve">and institutionalize </w:t>
      </w:r>
      <w:r>
        <w:rPr>
          <w:bCs/>
        </w:rPr>
        <w:t>company policies for operations and general business conduct (ex. cancellation, payment, rescheduling, refunds, etc.)</w:t>
      </w:r>
    </w:p>
    <w:p w14:paraId="74A6E770" w14:textId="7E70C853" w:rsidR="004C6B65" w:rsidRPr="001D370E" w:rsidRDefault="001D370E" w:rsidP="00D81CBC">
      <w:pPr>
        <w:pStyle w:val="ListParagraph"/>
        <w:numPr>
          <w:ilvl w:val="1"/>
          <w:numId w:val="11"/>
        </w:numPr>
        <w:rPr>
          <w:b/>
          <w:bCs/>
        </w:rPr>
      </w:pPr>
      <w:r>
        <w:rPr>
          <w:bCs/>
        </w:rPr>
        <w:t xml:space="preserve">Capture full breadth of </w:t>
      </w:r>
      <w:r w:rsidR="00D467EA">
        <w:rPr>
          <w:bCs/>
        </w:rPr>
        <w:t xml:space="preserve">long-term and </w:t>
      </w:r>
      <w:r>
        <w:rPr>
          <w:bCs/>
        </w:rPr>
        <w:t xml:space="preserve">day-day responsibilities by building an official training manual to standardize management </w:t>
      </w:r>
      <w:r w:rsidR="00A52BBE">
        <w:rPr>
          <w:bCs/>
        </w:rPr>
        <w:t>procedures</w:t>
      </w:r>
      <w:r>
        <w:rPr>
          <w:bCs/>
        </w:rPr>
        <w:t xml:space="preserve"> </w:t>
      </w:r>
    </w:p>
    <w:p w14:paraId="41556373" w14:textId="77777777" w:rsidR="004C6B65" w:rsidRDefault="004C6B65" w:rsidP="00A52BBE">
      <w:pPr>
        <w:pStyle w:val="ListParagraph"/>
        <w:ind w:left="1440"/>
        <w:rPr>
          <w:b/>
          <w:bCs/>
        </w:rPr>
      </w:pPr>
    </w:p>
    <w:p w14:paraId="391612BB" w14:textId="561AA017" w:rsidR="00D81CBC" w:rsidRDefault="000C6209" w:rsidP="00D81CBC">
      <w:pPr>
        <w:pStyle w:val="ListParagraph"/>
        <w:numPr>
          <w:ilvl w:val="0"/>
          <w:numId w:val="11"/>
        </w:numPr>
        <w:rPr>
          <w:b/>
          <w:bCs/>
        </w:rPr>
      </w:pPr>
      <w:r>
        <w:rPr>
          <w:b/>
          <w:bCs/>
        </w:rPr>
        <w:t>Develop a Comprehensive Marketing Strategy</w:t>
      </w:r>
    </w:p>
    <w:p w14:paraId="40569EE5" w14:textId="79B8CDDA" w:rsidR="000C6209" w:rsidRPr="00CB600F" w:rsidRDefault="00CB600F" w:rsidP="000C6209">
      <w:pPr>
        <w:pStyle w:val="ListParagraph"/>
        <w:numPr>
          <w:ilvl w:val="1"/>
          <w:numId w:val="11"/>
        </w:numPr>
        <w:rPr>
          <w:b/>
          <w:bCs/>
        </w:rPr>
      </w:pPr>
      <w:r>
        <w:rPr>
          <w:bCs/>
        </w:rPr>
        <w:t>Research and identify target market populations (by geography, demographics, etc.)</w:t>
      </w:r>
    </w:p>
    <w:p w14:paraId="7B7CB1AA" w14:textId="2DB87190" w:rsidR="00CB600F" w:rsidRPr="00C11372" w:rsidRDefault="00C11372" w:rsidP="000C6209">
      <w:pPr>
        <w:pStyle w:val="ListParagraph"/>
        <w:numPr>
          <w:ilvl w:val="1"/>
          <w:numId w:val="11"/>
        </w:numPr>
        <w:rPr>
          <w:b/>
          <w:bCs/>
        </w:rPr>
      </w:pPr>
      <w:r>
        <w:rPr>
          <w:bCs/>
        </w:rPr>
        <w:lastRenderedPageBreak/>
        <w:t xml:space="preserve">Find channels to reach target audience </w:t>
      </w:r>
      <w:r w:rsidR="00F10755">
        <w:rPr>
          <w:bCs/>
        </w:rPr>
        <w:t>(online, in-person, word of mouth, etc.)</w:t>
      </w:r>
    </w:p>
    <w:p w14:paraId="6E2DB4F4" w14:textId="29841736" w:rsidR="00727D23" w:rsidRPr="00727D23" w:rsidRDefault="00C11372" w:rsidP="000C6209">
      <w:pPr>
        <w:pStyle w:val="ListParagraph"/>
        <w:numPr>
          <w:ilvl w:val="1"/>
          <w:numId w:val="11"/>
        </w:numPr>
        <w:rPr>
          <w:b/>
          <w:bCs/>
        </w:rPr>
      </w:pPr>
      <w:r>
        <w:rPr>
          <w:bCs/>
        </w:rPr>
        <w:t>Capture core values</w:t>
      </w:r>
      <w:r w:rsidR="00955413">
        <w:rPr>
          <w:bCs/>
        </w:rPr>
        <w:t>/</w:t>
      </w:r>
      <w:r w:rsidR="00E33A1F">
        <w:rPr>
          <w:bCs/>
        </w:rPr>
        <w:t>competencies</w:t>
      </w:r>
      <w:r>
        <w:rPr>
          <w:bCs/>
        </w:rPr>
        <w:t xml:space="preserve"> in strategic marketing approach for </w:t>
      </w:r>
      <w:r w:rsidR="009E3F81">
        <w:rPr>
          <w:bCs/>
        </w:rPr>
        <w:t>client outreach</w:t>
      </w:r>
    </w:p>
    <w:p w14:paraId="6DD5D90A" w14:textId="34438BA5" w:rsidR="00C11372" w:rsidRDefault="00727D23" w:rsidP="000C6209">
      <w:pPr>
        <w:pStyle w:val="ListParagraph"/>
        <w:numPr>
          <w:ilvl w:val="1"/>
          <w:numId w:val="11"/>
        </w:numPr>
        <w:rPr>
          <w:b/>
          <w:bCs/>
        </w:rPr>
      </w:pPr>
      <w:r>
        <w:rPr>
          <w:bCs/>
        </w:rPr>
        <w:t xml:space="preserve">Implement marketing plan and establish key client pipelines </w:t>
      </w:r>
    </w:p>
    <w:p w14:paraId="567C7795" w14:textId="46834983" w:rsidR="000C6209" w:rsidRDefault="000C6209" w:rsidP="000C6209">
      <w:pPr>
        <w:pStyle w:val="ListParagraph"/>
        <w:numPr>
          <w:ilvl w:val="0"/>
          <w:numId w:val="11"/>
        </w:numPr>
        <w:rPr>
          <w:b/>
          <w:bCs/>
        </w:rPr>
      </w:pPr>
      <w:r>
        <w:rPr>
          <w:b/>
          <w:bCs/>
        </w:rPr>
        <w:t>Form Partnerships</w:t>
      </w:r>
    </w:p>
    <w:p w14:paraId="50AB476E" w14:textId="0BD1B068" w:rsidR="004735B3" w:rsidRPr="0042633E" w:rsidRDefault="00350854" w:rsidP="004735B3">
      <w:pPr>
        <w:pStyle w:val="ListParagraph"/>
        <w:numPr>
          <w:ilvl w:val="1"/>
          <w:numId w:val="11"/>
        </w:numPr>
        <w:rPr>
          <w:b/>
          <w:bCs/>
        </w:rPr>
      </w:pPr>
      <w:r>
        <w:rPr>
          <w:bCs/>
        </w:rPr>
        <w:t xml:space="preserve">Identify strategic partners in Cornell and general public community </w:t>
      </w:r>
    </w:p>
    <w:p w14:paraId="0867D315" w14:textId="168572E7" w:rsidR="0042633E" w:rsidRPr="0042633E" w:rsidRDefault="0042633E" w:rsidP="004735B3">
      <w:pPr>
        <w:pStyle w:val="ListParagraph"/>
        <w:numPr>
          <w:ilvl w:val="1"/>
          <w:numId w:val="11"/>
        </w:numPr>
        <w:rPr>
          <w:b/>
          <w:bCs/>
        </w:rPr>
      </w:pPr>
      <w:r>
        <w:rPr>
          <w:bCs/>
        </w:rPr>
        <w:t>Recognize incentives for partner organizations</w:t>
      </w:r>
      <w:r w:rsidR="00271BCB">
        <w:rPr>
          <w:bCs/>
        </w:rPr>
        <w:t>/individuals</w:t>
      </w:r>
      <w:r>
        <w:rPr>
          <w:bCs/>
        </w:rPr>
        <w:t xml:space="preserve"> and associated benefits for SAT </w:t>
      </w:r>
    </w:p>
    <w:p w14:paraId="0D78C561" w14:textId="12A6014C" w:rsidR="0042633E" w:rsidRPr="00AF1DF2" w:rsidRDefault="0042633E" w:rsidP="004735B3">
      <w:pPr>
        <w:pStyle w:val="ListParagraph"/>
        <w:numPr>
          <w:ilvl w:val="1"/>
          <w:numId w:val="11"/>
        </w:numPr>
        <w:rPr>
          <w:b/>
          <w:bCs/>
        </w:rPr>
      </w:pPr>
      <w:r>
        <w:rPr>
          <w:bCs/>
        </w:rPr>
        <w:t xml:space="preserve">Craft partnership proposals and effectively communicate opportunity </w:t>
      </w:r>
      <w:r w:rsidR="00AA311A">
        <w:rPr>
          <w:bCs/>
        </w:rPr>
        <w:t>to target</w:t>
      </w:r>
      <w:r>
        <w:rPr>
          <w:bCs/>
        </w:rPr>
        <w:t xml:space="preserve"> organizations</w:t>
      </w:r>
      <w:r w:rsidR="00271BCB">
        <w:rPr>
          <w:bCs/>
        </w:rPr>
        <w:t>/individuals</w:t>
      </w:r>
    </w:p>
    <w:p w14:paraId="03144D9B" w14:textId="5575B5CA" w:rsidR="00AF1DF2" w:rsidRPr="00271BCB" w:rsidRDefault="00AF1DF2" w:rsidP="004735B3">
      <w:pPr>
        <w:pStyle w:val="ListParagraph"/>
        <w:numPr>
          <w:ilvl w:val="1"/>
          <w:numId w:val="11"/>
        </w:numPr>
        <w:rPr>
          <w:b/>
          <w:bCs/>
        </w:rPr>
      </w:pPr>
      <w:r>
        <w:rPr>
          <w:bCs/>
        </w:rPr>
        <w:t xml:space="preserve">Secure partnership terms and establish ongoing relations  </w:t>
      </w:r>
    </w:p>
    <w:p w14:paraId="01F7989A" w14:textId="77777777" w:rsidR="00271BCB" w:rsidRDefault="00271BCB" w:rsidP="009B164C">
      <w:pPr>
        <w:pStyle w:val="ListParagraph"/>
        <w:ind w:left="1440"/>
        <w:rPr>
          <w:b/>
          <w:bCs/>
        </w:rPr>
      </w:pPr>
    </w:p>
    <w:p w14:paraId="40C50791" w14:textId="1F6CF03D" w:rsidR="00300EB7" w:rsidRPr="00300EB7" w:rsidRDefault="004735B3" w:rsidP="00300EB7">
      <w:pPr>
        <w:pStyle w:val="ListParagraph"/>
        <w:numPr>
          <w:ilvl w:val="0"/>
          <w:numId w:val="11"/>
        </w:numPr>
        <w:rPr>
          <w:b/>
          <w:bCs/>
        </w:rPr>
      </w:pPr>
      <w:r>
        <w:rPr>
          <w:b/>
          <w:bCs/>
        </w:rPr>
        <w:t>Lead and Collaborate</w:t>
      </w:r>
    </w:p>
    <w:p w14:paraId="2A65AD62" w14:textId="77777777" w:rsidR="009B164C" w:rsidRPr="009B164C" w:rsidRDefault="009B164C" w:rsidP="004735B3">
      <w:pPr>
        <w:pStyle w:val="ListParagraph"/>
        <w:numPr>
          <w:ilvl w:val="1"/>
          <w:numId w:val="11"/>
        </w:numPr>
        <w:rPr>
          <w:b/>
          <w:bCs/>
        </w:rPr>
      </w:pPr>
      <w:r>
        <w:rPr>
          <w:bCs/>
        </w:rPr>
        <w:t>Drive overall business development and growth process</w:t>
      </w:r>
    </w:p>
    <w:p w14:paraId="4FBEA963" w14:textId="03B35D37" w:rsidR="00E33A1F" w:rsidRPr="00E22223" w:rsidRDefault="009B164C" w:rsidP="00E22223">
      <w:pPr>
        <w:pStyle w:val="ListParagraph"/>
        <w:numPr>
          <w:ilvl w:val="1"/>
          <w:numId w:val="11"/>
        </w:numPr>
        <w:rPr>
          <w:b/>
          <w:bCs/>
        </w:rPr>
      </w:pPr>
      <w:r>
        <w:rPr>
          <w:bCs/>
        </w:rPr>
        <w:t xml:space="preserve">Collaborate with allocated internal resources (Board Committees, student executive team, CEO, etc.) to refine vision and implement </w:t>
      </w:r>
      <w:r w:rsidR="006451BB">
        <w:rPr>
          <w:bCs/>
        </w:rPr>
        <w:t>goals</w:t>
      </w:r>
      <w:r w:rsidR="00E33A1F">
        <w:rPr>
          <w:bCs/>
        </w:rPr>
        <w:t>; capitalize on feedback/criticism to address crucial challenges</w:t>
      </w:r>
    </w:p>
    <w:p w14:paraId="48EDC272" w14:textId="23058D24" w:rsidR="00F10755" w:rsidRPr="00F10755" w:rsidRDefault="00B45522" w:rsidP="00F10755">
      <w:pPr>
        <w:pStyle w:val="ListParagraph"/>
        <w:numPr>
          <w:ilvl w:val="1"/>
          <w:numId w:val="11"/>
        </w:numPr>
        <w:rPr>
          <w:b/>
          <w:bCs/>
        </w:rPr>
      </w:pPr>
      <w:r>
        <w:rPr>
          <w:bCs/>
        </w:rPr>
        <w:t xml:space="preserve">Effectively communicate progress on key initiatives and </w:t>
      </w:r>
      <w:r w:rsidR="00C00A55">
        <w:rPr>
          <w:bCs/>
        </w:rPr>
        <w:t xml:space="preserve">provide </w:t>
      </w:r>
      <w:r>
        <w:rPr>
          <w:bCs/>
        </w:rPr>
        <w:t xml:space="preserve">direction for short-term/long-term development strategy to </w:t>
      </w:r>
      <w:r w:rsidR="00E33A1F">
        <w:rPr>
          <w:bCs/>
        </w:rPr>
        <w:t xml:space="preserve">SAI </w:t>
      </w:r>
      <w:r>
        <w:rPr>
          <w:bCs/>
        </w:rPr>
        <w:t xml:space="preserve">Board of Directors  </w:t>
      </w:r>
    </w:p>
    <w:p w14:paraId="11217127" w14:textId="5812AED1" w:rsidR="004735B3" w:rsidRDefault="00300EB7" w:rsidP="00300EB7">
      <w:pPr>
        <w:pStyle w:val="ListParagraph"/>
        <w:numPr>
          <w:ilvl w:val="0"/>
          <w:numId w:val="11"/>
        </w:numPr>
        <w:rPr>
          <w:b/>
          <w:bCs/>
        </w:rPr>
      </w:pPr>
      <w:r>
        <w:rPr>
          <w:b/>
          <w:bCs/>
        </w:rPr>
        <w:t>Manage Operations</w:t>
      </w:r>
    </w:p>
    <w:p w14:paraId="40F6D33D" w14:textId="12DFA446" w:rsidR="00300EB7" w:rsidRPr="00123A17" w:rsidRDefault="00123A17" w:rsidP="00300EB7">
      <w:pPr>
        <w:pStyle w:val="ListParagraph"/>
        <w:numPr>
          <w:ilvl w:val="1"/>
          <w:numId w:val="11"/>
        </w:numPr>
        <w:rPr>
          <w:b/>
          <w:bCs/>
        </w:rPr>
      </w:pPr>
      <w:r>
        <w:rPr>
          <w:bCs/>
        </w:rPr>
        <w:t>Oversee all business operations for Student Agencies Tutoring</w:t>
      </w:r>
    </w:p>
    <w:p w14:paraId="6461B167" w14:textId="2BFD9A40" w:rsidR="00123A17" w:rsidRPr="00123A17" w:rsidRDefault="00123A17" w:rsidP="00300EB7">
      <w:pPr>
        <w:pStyle w:val="ListParagraph"/>
        <w:numPr>
          <w:ilvl w:val="1"/>
          <w:numId w:val="11"/>
        </w:numPr>
        <w:rPr>
          <w:b/>
          <w:bCs/>
        </w:rPr>
      </w:pPr>
      <w:r>
        <w:rPr>
          <w:bCs/>
        </w:rPr>
        <w:t>Recruit and train tutors</w:t>
      </w:r>
    </w:p>
    <w:p w14:paraId="28ADBB77" w14:textId="659543EB" w:rsidR="00123A17" w:rsidRPr="0063372D" w:rsidRDefault="00123A17" w:rsidP="00300EB7">
      <w:pPr>
        <w:pStyle w:val="ListParagraph"/>
        <w:numPr>
          <w:ilvl w:val="1"/>
          <w:numId w:val="11"/>
        </w:numPr>
        <w:rPr>
          <w:b/>
          <w:bCs/>
        </w:rPr>
      </w:pPr>
      <w:r>
        <w:rPr>
          <w:bCs/>
        </w:rPr>
        <w:t xml:space="preserve">Manage client </w:t>
      </w:r>
      <w:r w:rsidR="00AA0A8D">
        <w:rPr>
          <w:bCs/>
        </w:rPr>
        <w:t xml:space="preserve">and tutor </w:t>
      </w:r>
      <w:r>
        <w:rPr>
          <w:bCs/>
        </w:rPr>
        <w:t>experience</w:t>
      </w:r>
    </w:p>
    <w:p w14:paraId="334B630F" w14:textId="5EF32564" w:rsidR="00192E2F" w:rsidRPr="00192E2F" w:rsidRDefault="001821F0" w:rsidP="00192E2F">
      <w:pPr>
        <w:pStyle w:val="ListParagraph"/>
        <w:numPr>
          <w:ilvl w:val="1"/>
          <w:numId w:val="11"/>
        </w:numPr>
        <w:rPr>
          <w:b/>
          <w:bCs/>
        </w:rPr>
      </w:pPr>
      <w:r>
        <w:rPr>
          <w:bCs/>
        </w:rPr>
        <w:t>Procure clientele to generate healthy revenue stream</w:t>
      </w:r>
    </w:p>
    <w:p w14:paraId="683D8064" w14:textId="3D236993" w:rsidR="0063372D" w:rsidRDefault="00192E2F" w:rsidP="00300EB7">
      <w:pPr>
        <w:pStyle w:val="ListParagraph"/>
        <w:numPr>
          <w:ilvl w:val="1"/>
          <w:numId w:val="11"/>
        </w:numPr>
        <w:rPr>
          <w:b/>
          <w:bCs/>
        </w:rPr>
      </w:pPr>
      <w:r>
        <w:rPr>
          <w:bCs/>
        </w:rPr>
        <w:t xml:space="preserve">Meet or exceed budgeted financial goals </w:t>
      </w:r>
    </w:p>
    <w:p w14:paraId="5FC95D31" w14:textId="77777777" w:rsidR="00300EB7" w:rsidRPr="00957A70" w:rsidRDefault="00300EB7" w:rsidP="00E628A4">
      <w:pPr>
        <w:pStyle w:val="ListParagraph"/>
        <w:rPr>
          <w:b/>
          <w:bCs/>
        </w:rPr>
      </w:pPr>
    </w:p>
    <w:p w14:paraId="1C77F406" w14:textId="1E24DCD8" w:rsidR="004D4A3D" w:rsidRPr="00582CA3" w:rsidRDefault="007F7168" w:rsidP="3F8E91B4">
      <w:pPr>
        <w:pStyle w:val="ListParagraph"/>
        <w:numPr>
          <w:ilvl w:val="0"/>
          <w:numId w:val="11"/>
        </w:numPr>
        <w:rPr>
          <w:b/>
          <w:bCs/>
        </w:rPr>
      </w:pPr>
      <w:r>
        <w:rPr>
          <w:b/>
          <w:bCs/>
        </w:rPr>
        <w:t xml:space="preserve">Maintain </w:t>
      </w:r>
      <w:r w:rsidR="3F8E91B4" w:rsidRPr="3F8E91B4">
        <w:rPr>
          <w:b/>
          <w:bCs/>
        </w:rPr>
        <w:t>Day-to-Day/General Responsibilities</w:t>
      </w:r>
    </w:p>
    <w:p w14:paraId="17C2A31F" w14:textId="77777777" w:rsidR="004D4A3D" w:rsidRPr="00CF7272" w:rsidRDefault="3F8E91B4" w:rsidP="3F8E91B4">
      <w:pPr>
        <w:pStyle w:val="ListParagraph"/>
        <w:numPr>
          <w:ilvl w:val="1"/>
          <w:numId w:val="11"/>
        </w:numPr>
        <w:rPr>
          <w:sz w:val="20"/>
          <w:szCs w:val="20"/>
        </w:rPr>
      </w:pPr>
      <w:r w:rsidRPr="3F8E91B4">
        <w:rPr>
          <w:sz w:val="20"/>
          <w:szCs w:val="20"/>
        </w:rPr>
        <w:t>Keep up-to-date on emails, voicemails, communications, client meetings, etc.</w:t>
      </w:r>
    </w:p>
    <w:p w14:paraId="1F7BDC07" w14:textId="77777777" w:rsidR="004D4A3D" w:rsidRPr="00CF7272" w:rsidRDefault="3F8E91B4" w:rsidP="3F8E91B4">
      <w:pPr>
        <w:pStyle w:val="ListParagraph"/>
        <w:numPr>
          <w:ilvl w:val="1"/>
          <w:numId w:val="11"/>
        </w:numPr>
        <w:rPr>
          <w:sz w:val="20"/>
          <w:szCs w:val="20"/>
        </w:rPr>
      </w:pPr>
      <w:r w:rsidRPr="3F8E91B4">
        <w:rPr>
          <w:sz w:val="20"/>
          <w:szCs w:val="20"/>
        </w:rPr>
        <w:t xml:space="preserve">Contribute to the overall benefit of SAI by participating in meetings, office hours, team projects, corporate recruiting/orientation/training and aiding other businesses when necessary </w:t>
      </w:r>
    </w:p>
    <w:p w14:paraId="394D62F7" w14:textId="77777777" w:rsidR="004D4A3D" w:rsidRPr="00CF7272" w:rsidRDefault="3F8E91B4" w:rsidP="3F8E91B4">
      <w:pPr>
        <w:pStyle w:val="ListParagraph"/>
        <w:numPr>
          <w:ilvl w:val="1"/>
          <w:numId w:val="11"/>
        </w:numPr>
        <w:rPr>
          <w:sz w:val="20"/>
          <w:szCs w:val="20"/>
        </w:rPr>
      </w:pPr>
      <w:r w:rsidRPr="3F8E91B4">
        <w:rPr>
          <w:sz w:val="20"/>
          <w:szCs w:val="20"/>
        </w:rPr>
        <w:t>Honor all deadlines and action plans</w:t>
      </w:r>
    </w:p>
    <w:p w14:paraId="38F95EEB" w14:textId="72D94A11" w:rsidR="004D4A3D" w:rsidRPr="00CF7272" w:rsidRDefault="3F8E91B4" w:rsidP="3F8E91B4">
      <w:pPr>
        <w:pStyle w:val="ListParagraph"/>
        <w:numPr>
          <w:ilvl w:val="1"/>
          <w:numId w:val="11"/>
        </w:numPr>
        <w:rPr>
          <w:sz w:val="20"/>
          <w:szCs w:val="20"/>
        </w:rPr>
      </w:pPr>
      <w:r w:rsidRPr="3F8E91B4">
        <w:rPr>
          <w:sz w:val="20"/>
          <w:szCs w:val="20"/>
        </w:rPr>
        <w:t xml:space="preserve">Aid in the transition of the next manager by keeping organized records and </w:t>
      </w:r>
      <w:r w:rsidR="007641EE">
        <w:rPr>
          <w:sz w:val="20"/>
          <w:szCs w:val="20"/>
        </w:rPr>
        <w:t>creating</w:t>
      </w:r>
      <w:r w:rsidRPr="3F8E91B4">
        <w:rPr>
          <w:sz w:val="20"/>
          <w:szCs w:val="20"/>
        </w:rPr>
        <w:t xml:space="preserve"> </w:t>
      </w:r>
      <w:r w:rsidR="007641EE">
        <w:rPr>
          <w:sz w:val="20"/>
          <w:szCs w:val="20"/>
        </w:rPr>
        <w:t>an</w:t>
      </w:r>
      <w:r w:rsidRPr="3F8E91B4">
        <w:rPr>
          <w:sz w:val="20"/>
          <w:szCs w:val="20"/>
        </w:rPr>
        <w:t xml:space="preserve"> </w:t>
      </w:r>
      <w:r w:rsidR="007641EE">
        <w:rPr>
          <w:sz w:val="20"/>
          <w:szCs w:val="20"/>
        </w:rPr>
        <w:t xml:space="preserve">official </w:t>
      </w:r>
      <w:r w:rsidRPr="3F8E91B4">
        <w:rPr>
          <w:sz w:val="20"/>
          <w:szCs w:val="20"/>
        </w:rPr>
        <w:t>training manual</w:t>
      </w:r>
    </w:p>
    <w:p w14:paraId="7D384E5E" w14:textId="77777777" w:rsidR="001C5547" w:rsidRPr="00CF7272" w:rsidRDefault="3F8E91B4" w:rsidP="3F8E91B4">
      <w:pPr>
        <w:pStyle w:val="ListParagraph"/>
        <w:numPr>
          <w:ilvl w:val="1"/>
          <w:numId w:val="11"/>
        </w:numPr>
        <w:rPr>
          <w:sz w:val="20"/>
          <w:szCs w:val="20"/>
        </w:rPr>
      </w:pPr>
      <w:r w:rsidRPr="3F8E91B4">
        <w:rPr>
          <w:sz w:val="20"/>
          <w:szCs w:val="20"/>
        </w:rPr>
        <w:t>Foster long-term business growth and development</w:t>
      </w:r>
    </w:p>
    <w:p w14:paraId="7FC68069" w14:textId="77777777" w:rsidR="00B77B23" w:rsidRPr="003C0A85" w:rsidRDefault="3F8E91B4" w:rsidP="3F8E91B4">
      <w:pPr>
        <w:rPr>
          <w:b/>
          <w:bCs/>
          <w:sz w:val="28"/>
          <w:szCs w:val="28"/>
        </w:rPr>
      </w:pPr>
      <w:r w:rsidRPr="3F8E91B4">
        <w:rPr>
          <w:b/>
          <w:bCs/>
          <w:sz w:val="28"/>
          <w:szCs w:val="28"/>
        </w:rPr>
        <w:t>Necessary Skills:</w:t>
      </w:r>
    </w:p>
    <w:p w14:paraId="6C9C6C71" w14:textId="6C56F9EF" w:rsidR="00957A70" w:rsidRPr="00957A70" w:rsidRDefault="008F6552" w:rsidP="00B77B23">
      <w:pPr>
        <w:pStyle w:val="ListParagraph"/>
        <w:numPr>
          <w:ilvl w:val="0"/>
          <w:numId w:val="14"/>
        </w:numPr>
      </w:pPr>
      <w:r>
        <w:rPr>
          <w:b/>
        </w:rPr>
        <w:t>Strong Initiative:</w:t>
      </w:r>
      <w:r w:rsidR="00192F3C">
        <w:rPr>
          <w:b/>
        </w:rPr>
        <w:t xml:space="preserve"> </w:t>
      </w:r>
      <w:r w:rsidR="0091463F">
        <w:t xml:space="preserve">As the General Manger, YOU will lead the business development process for Student Agencies Tutoring. </w:t>
      </w:r>
      <w:r w:rsidR="00D515D9">
        <w:t xml:space="preserve">You will need to form your own data-driven opinions to guide your vision and implement your development </w:t>
      </w:r>
      <w:r w:rsidR="001D47E7">
        <w:t>plan</w:t>
      </w:r>
      <w:r w:rsidR="00D515D9">
        <w:t xml:space="preserve">. </w:t>
      </w:r>
      <w:r w:rsidR="001D47E7">
        <w:t>While you will have internal s</w:t>
      </w:r>
      <w:r w:rsidR="009C1096">
        <w:t>upport to offer feedback on your progress,</w:t>
      </w:r>
      <w:r w:rsidR="001D47E7">
        <w:t xml:space="preserve"> you must take the initiative in setting the course for Student Agencies Tutoring. </w:t>
      </w:r>
      <w:r w:rsidR="00D515D9">
        <w:t xml:space="preserve"> </w:t>
      </w:r>
      <w:r w:rsidR="0091463F">
        <w:t xml:space="preserve"> </w:t>
      </w:r>
    </w:p>
    <w:p w14:paraId="0D3A0B1C" w14:textId="697C7A0F" w:rsidR="000C45E1" w:rsidRPr="00957A70" w:rsidRDefault="000C45E1" w:rsidP="00192F3C">
      <w:pPr>
        <w:pStyle w:val="ListParagraph"/>
        <w:numPr>
          <w:ilvl w:val="0"/>
          <w:numId w:val="14"/>
        </w:numPr>
      </w:pPr>
      <w:r>
        <w:rPr>
          <w:b/>
        </w:rPr>
        <w:t>Resilience in Face of U</w:t>
      </w:r>
      <w:r w:rsidR="008F6552">
        <w:rPr>
          <w:b/>
        </w:rPr>
        <w:t xml:space="preserve">ncertainty: </w:t>
      </w:r>
      <w:r w:rsidR="00B9757F">
        <w:t xml:space="preserve">You </w:t>
      </w:r>
      <w:r w:rsidR="004B6888">
        <w:t xml:space="preserve">will </w:t>
      </w:r>
      <w:r w:rsidR="00161D9D">
        <w:t xml:space="preserve">frequently be faced with uncertainty as you encounter various challenges throughout the development process. To be </w:t>
      </w:r>
      <w:r w:rsidR="00161D9D">
        <w:lastRenderedPageBreak/>
        <w:t xml:space="preserve">successful, you must power through the urge to freeze up and, instead, take these moments as opportunities to improve the business. </w:t>
      </w:r>
    </w:p>
    <w:p w14:paraId="4321C73C" w14:textId="01CAE6D6" w:rsidR="00B77B23" w:rsidRDefault="3F8E91B4" w:rsidP="00B77B23">
      <w:pPr>
        <w:pStyle w:val="ListParagraph"/>
        <w:numPr>
          <w:ilvl w:val="0"/>
          <w:numId w:val="14"/>
        </w:numPr>
      </w:pPr>
      <w:r w:rsidRPr="3F8E91B4">
        <w:rPr>
          <w:b/>
          <w:bCs/>
        </w:rPr>
        <w:t>Communication skills:</w:t>
      </w:r>
      <w:r>
        <w:t xml:space="preserve"> Since each branch requires some sort of interaction between the GM and an outside </w:t>
      </w:r>
      <w:r w:rsidR="00957A70">
        <w:t>partner</w:t>
      </w:r>
      <w:r>
        <w:t xml:space="preserve">/client, it is imperative that each GM is able to gauge interest, initiate and hold a conversation, and communicate effectively on an interpersonal level. </w:t>
      </w:r>
    </w:p>
    <w:p w14:paraId="18206DBC" w14:textId="629E5948" w:rsidR="00B77B23" w:rsidRDefault="3F8E91B4" w:rsidP="00B77B23">
      <w:pPr>
        <w:pStyle w:val="ListParagraph"/>
        <w:numPr>
          <w:ilvl w:val="0"/>
          <w:numId w:val="14"/>
        </w:numPr>
      </w:pPr>
      <w:r w:rsidRPr="3F8E91B4">
        <w:rPr>
          <w:b/>
          <w:bCs/>
        </w:rPr>
        <w:t>Teamwork:</w:t>
      </w:r>
      <w:r>
        <w:t xml:space="preserve"> Much of the success of the </w:t>
      </w:r>
      <w:r w:rsidR="009103B4">
        <w:t>SAT</w:t>
      </w:r>
      <w:r>
        <w:t xml:space="preserve"> management team is based on their ability to understand each individuals’ strengths and weaknesses, establish an effective channel and level of communication, and compliment each other while completing various tasks.</w:t>
      </w:r>
      <w:r w:rsidR="0064675C">
        <w:t xml:space="preserve"> </w:t>
      </w:r>
      <w:r w:rsidR="004C799A">
        <w:t xml:space="preserve">The managers should also seek consultation from SAI’s professional staff to take full advantage of their </w:t>
      </w:r>
      <w:bookmarkStart w:id="0" w:name="_GoBack"/>
      <w:bookmarkEnd w:id="0"/>
      <w:r w:rsidR="004C799A">
        <w:t xml:space="preserve">institutional knowledge. </w:t>
      </w:r>
    </w:p>
    <w:p w14:paraId="3126EFF8" w14:textId="5F8D4917" w:rsidR="00B77B23" w:rsidRPr="00652C3D" w:rsidRDefault="3F8E91B4" w:rsidP="00B77B23">
      <w:pPr>
        <w:pStyle w:val="ListParagraph"/>
        <w:numPr>
          <w:ilvl w:val="0"/>
          <w:numId w:val="14"/>
        </w:numPr>
      </w:pPr>
      <w:r w:rsidRPr="3F8E91B4">
        <w:rPr>
          <w:b/>
          <w:bCs/>
        </w:rPr>
        <w:t>Organization/Time Management:</w:t>
      </w:r>
      <w:r>
        <w:t xml:space="preserve"> It is imperative that </w:t>
      </w:r>
      <w:r w:rsidR="00BC405A">
        <w:t>SAT</w:t>
      </w:r>
      <w:r>
        <w:t xml:space="preserve"> managers are able to effectively delegate, manage, and balance various appointments, many client relationships, multiple product lines, and a full Cornell undergraduate schedule. </w:t>
      </w:r>
    </w:p>
    <w:p w14:paraId="535FC1C1" w14:textId="789C3EAF" w:rsidR="00B77B23" w:rsidRPr="00652C3D" w:rsidRDefault="3F8E91B4" w:rsidP="00B77B23">
      <w:pPr>
        <w:pStyle w:val="ListParagraph"/>
        <w:numPr>
          <w:ilvl w:val="0"/>
          <w:numId w:val="14"/>
        </w:numPr>
      </w:pPr>
      <w:r w:rsidRPr="3F8E91B4">
        <w:rPr>
          <w:b/>
          <w:bCs/>
        </w:rPr>
        <w:t>Creativity:</w:t>
      </w:r>
      <w:r>
        <w:t xml:space="preserve"> As </w:t>
      </w:r>
      <w:r w:rsidR="00E173CB">
        <w:t>SAT</w:t>
      </w:r>
      <w:r>
        <w:t xml:space="preserve"> is in a </w:t>
      </w:r>
      <w:r w:rsidR="00E173CB">
        <w:t xml:space="preserve">crucial stage </w:t>
      </w:r>
      <w:r>
        <w:t xml:space="preserve">of growth and development, it is imperative that each GM have a sense of innovation and creativity while being resourceful in taking advantage of all networks and opportunities. Similarly, the ability to think on one’s feet can help a GM approach their various </w:t>
      </w:r>
      <w:r w:rsidR="00DF2B26">
        <w:t>clientele</w:t>
      </w:r>
      <w:r>
        <w:t xml:space="preserve"> and identify new opportunities.</w:t>
      </w:r>
    </w:p>
    <w:p w14:paraId="430356D0" w14:textId="77777777" w:rsidR="00B77B23" w:rsidRPr="00652C3D" w:rsidRDefault="3F8E91B4" w:rsidP="00B77B23">
      <w:pPr>
        <w:pStyle w:val="ListParagraph"/>
        <w:numPr>
          <w:ilvl w:val="0"/>
          <w:numId w:val="14"/>
        </w:numPr>
      </w:pPr>
      <w:r w:rsidRPr="3F8E91B4">
        <w:rPr>
          <w:b/>
          <w:bCs/>
        </w:rPr>
        <w:t>Self Management:</w:t>
      </w:r>
      <w:r>
        <w:t xml:space="preserve"> While the GMs work closely together, there is a significant amount of individual work that requires a manager to check their own progress, create their own projects, and manage themselves. It is key to the functioning of the business that both managers are able to maintain an independent schedule, stick to deadlines without being overseen, and create their own business plans. Someone who is dedicated and internally-motivated will succeed in this position.</w:t>
      </w:r>
    </w:p>
    <w:p w14:paraId="3717C16A" w14:textId="77777777" w:rsidR="001C5547" w:rsidRPr="003C0A85" w:rsidRDefault="3F8E91B4" w:rsidP="3F8E91B4">
      <w:pPr>
        <w:rPr>
          <w:b/>
          <w:bCs/>
          <w:sz w:val="28"/>
          <w:szCs w:val="28"/>
        </w:rPr>
      </w:pPr>
      <w:r w:rsidRPr="3F8E91B4">
        <w:rPr>
          <w:b/>
          <w:bCs/>
          <w:sz w:val="28"/>
          <w:szCs w:val="28"/>
        </w:rPr>
        <w:t>What We’re Looking For:</w:t>
      </w:r>
    </w:p>
    <w:p w14:paraId="042C9EBC" w14:textId="77777777" w:rsidR="001C5547" w:rsidRDefault="3F8E91B4" w:rsidP="006F6FF8">
      <w:pPr>
        <w:ind w:left="720"/>
      </w:pPr>
      <w:r>
        <w:t>We are looking for two dedicated, passionate, and hard-working students with an interest in business development/strategy, marketing, and management. These are the following qualities that we are looking for:</w:t>
      </w:r>
    </w:p>
    <w:p w14:paraId="14F3D32A" w14:textId="77777777" w:rsidR="00AA4366" w:rsidRDefault="3F8E91B4" w:rsidP="00AA4366">
      <w:pPr>
        <w:pStyle w:val="ListParagraph"/>
        <w:numPr>
          <w:ilvl w:val="0"/>
          <w:numId w:val="12"/>
        </w:numPr>
      </w:pPr>
      <w:r>
        <w:t>A confident, professional manager that is motivated, organized, and resourceful</w:t>
      </w:r>
    </w:p>
    <w:p w14:paraId="084B4C1B" w14:textId="77777777" w:rsidR="00AA4366" w:rsidRDefault="3F8E91B4" w:rsidP="00AA4366">
      <w:pPr>
        <w:pStyle w:val="ListParagraph"/>
        <w:numPr>
          <w:ilvl w:val="0"/>
          <w:numId w:val="12"/>
        </w:numPr>
      </w:pPr>
      <w:r>
        <w:t>A student that can take direction/critiques well</w:t>
      </w:r>
    </w:p>
    <w:p w14:paraId="34EA7982" w14:textId="77777777" w:rsidR="00AA4366" w:rsidRDefault="3F8E91B4" w:rsidP="00AA4366">
      <w:pPr>
        <w:pStyle w:val="ListParagraph"/>
        <w:numPr>
          <w:ilvl w:val="0"/>
          <w:numId w:val="12"/>
        </w:numPr>
      </w:pPr>
      <w:r>
        <w:t>Someone who works well in both a team and individual setting with little direction</w:t>
      </w:r>
    </w:p>
    <w:p w14:paraId="5105AB5C" w14:textId="20BBD357" w:rsidR="00AA4366" w:rsidRDefault="3F8E91B4" w:rsidP="00AA4366">
      <w:pPr>
        <w:pStyle w:val="ListParagraph"/>
        <w:numPr>
          <w:ilvl w:val="0"/>
          <w:numId w:val="12"/>
        </w:numPr>
      </w:pPr>
      <w:r>
        <w:t xml:space="preserve">A person who is able to balance their schedule while prioritizing </w:t>
      </w:r>
      <w:r w:rsidR="00857015">
        <w:t>Student Agencies Tutoring</w:t>
      </w:r>
    </w:p>
    <w:p w14:paraId="2F5D4A3D" w14:textId="77777777" w:rsidR="00AA4366" w:rsidRDefault="3F8E91B4" w:rsidP="00AA4366">
      <w:r>
        <w:t>If this sounds like you, apply today!</w:t>
      </w:r>
    </w:p>
    <w:sectPr w:rsidR="00AA436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3191B8" w14:textId="77777777" w:rsidR="00844F00" w:rsidRDefault="00844F00" w:rsidP="001C5547">
      <w:pPr>
        <w:spacing w:after="0" w:line="240" w:lineRule="auto"/>
      </w:pPr>
      <w:r>
        <w:separator/>
      </w:r>
    </w:p>
  </w:endnote>
  <w:endnote w:type="continuationSeparator" w:id="0">
    <w:p w14:paraId="6C03F2AA" w14:textId="77777777" w:rsidR="00844F00" w:rsidRDefault="00844F00" w:rsidP="001C5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2896884"/>
      <w:docPartObj>
        <w:docPartGallery w:val="Page Numbers (Bottom of Page)"/>
        <w:docPartUnique/>
      </w:docPartObj>
    </w:sdtPr>
    <w:sdtEndPr>
      <w:rPr>
        <w:sz w:val="24"/>
        <w:szCs w:val="24"/>
      </w:rPr>
    </w:sdtEndPr>
    <w:sdtContent>
      <w:p w14:paraId="16A961A9" w14:textId="4B7089E7" w:rsidR="00507D9E" w:rsidRDefault="00507D9E">
        <w:pPr>
          <w:pStyle w:val="Footer"/>
        </w:pPr>
        <w:r w:rsidRPr="00507D9E">
          <w:rPr>
            <w:rFonts w:asciiTheme="majorHAnsi" w:hAnsiTheme="majorHAnsi" w:cs="Tahoma"/>
            <w:noProof/>
            <w:sz w:val="24"/>
            <w:szCs w:val="24"/>
          </w:rPr>
          <mc:AlternateContent>
            <mc:Choice Requires="wpg">
              <w:drawing>
                <wp:anchor distT="0" distB="0" distL="114300" distR="114300" simplePos="0" relativeHeight="251661312" behindDoc="0" locked="0" layoutInCell="1" allowOverlap="1" wp14:anchorId="18E5C7F0" wp14:editId="07777777">
                  <wp:simplePos x="0" y="0"/>
                  <wp:positionH relativeFrom="leftMargin">
                    <wp:align>right</wp:align>
                  </wp:positionH>
                  <wp:positionV relativeFrom="bottomMargin">
                    <wp:posOffset>228600</wp:posOffset>
                  </wp:positionV>
                  <wp:extent cx="662940" cy="213360"/>
                  <wp:effectExtent l="0" t="0" r="22860" b="1524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 cy="213360"/>
                            <a:chOff x="726" y="14496"/>
                            <a:chExt cx="659" cy="690"/>
                          </a:xfrm>
                          <a:solidFill>
                            <a:srgbClr val="C00000"/>
                          </a:solidFill>
                        </wpg:grpSpPr>
                        <wps:wsp>
                          <wps:cNvPr id="8" name="Rectangle 53"/>
                          <wps:cNvSpPr>
                            <a:spLocks noChangeArrowheads="1"/>
                          </wps:cNvSpPr>
                          <wps:spPr bwMode="auto">
                            <a:xfrm>
                              <a:off x="831" y="14552"/>
                              <a:ext cx="512" cy="526"/>
                            </a:xfrm>
                            <a:prstGeom prst="rect">
                              <a:avLst/>
                            </a:prstGeom>
                            <a:grpFill/>
                            <a:ln w="9525">
                              <a:solidFill>
                                <a:srgbClr val="943634"/>
                              </a:solidFill>
                              <a:miter lim="800000"/>
                              <a:headEnd/>
                              <a:tailEnd/>
                            </a:ln>
                          </wps:spPr>
                          <wps:bodyPr rot="0" vert="horz" wrap="square" lIns="91440" tIns="45720" rIns="91440" bIns="45720" anchor="t" anchorCtr="0" upright="1">
                            <a:noAutofit/>
                          </wps:bodyPr>
                        </wps:wsp>
                        <wps:wsp>
                          <wps:cNvPr id="9" name="Rectangle 54"/>
                          <wps:cNvSpPr>
                            <a:spLocks noChangeArrowheads="1"/>
                          </wps:cNvSpPr>
                          <wps:spPr bwMode="auto">
                            <a:xfrm>
                              <a:off x="831" y="15117"/>
                              <a:ext cx="512" cy="43"/>
                            </a:xfrm>
                            <a:prstGeom prst="rect">
                              <a:avLst/>
                            </a:prstGeom>
                            <a:grpFill/>
                            <a:ln w="9525">
                              <a:solidFill>
                                <a:srgbClr val="943634"/>
                              </a:solidFill>
                              <a:miter lim="800000"/>
                              <a:headEnd/>
                              <a:tailEnd/>
                            </a:ln>
                          </wps:spPr>
                          <wps:bodyPr rot="0" vert="horz" wrap="square" lIns="91440" tIns="45720" rIns="91440" bIns="45720" anchor="t" anchorCtr="0" upright="1">
                            <a:noAutofit/>
                          </wps:bodyPr>
                        </wps:wsp>
                        <wps:wsp>
                          <wps:cNvPr id="10" name="Text Box 55"/>
                          <wps:cNvSpPr txBox="1">
                            <a:spLocks noChangeArrowheads="1"/>
                          </wps:cNvSpPr>
                          <wps:spPr bwMode="auto">
                            <a:xfrm>
                              <a:off x="726" y="14496"/>
                              <a:ext cx="659" cy="690"/>
                            </a:xfrm>
                            <a:prstGeom prst="rect">
                              <a:avLst/>
                            </a:prstGeom>
                            <a:grpFill/>
                            <a:ln w="9525">
                              <a:solidFill>
                                <a:schemeClr val="accent2"/>
                              </a:solidFill>
                              <a:miter lim="800000"/>
                              <a:headEnd/>
                              <a:tailEnd/>
                            </a:ln>
                          </wps:spPr>
                          <wps:txbx>
                            <w:txbxContent>
                              <w:p w14:paraId="07E43807" w14:textId="77777777" w:rsidR="00507D9E" w:rsidRPr="00507D9E" w:rsidRDefault="00507D9E">
                                <w:pPr>
                                  <w:pStyle w:val="Footer"/>
                                  <w:jc w:val="right"/>
                                  <w:rPr>
                                    <w:b/>
                                    <w:bCs/>
                                    <w:iCs/>
                                    <w:color w:val="FFFFFF" w:themeColor="background1"/>
                                    <w:sz w:val="28"/>
                                    <w:szCs w:val="28"/>
                                  </w:rPr>
                                </w:pPr>
                                <w:r w:rsidRPr="00507D9E">
                                  <w:rPr>
                                    <w:sz w:val="28"/>
                                    <w:szCs w:val="28"/>
                                  </w:rPr>
                                  <w:fldChar w:fldCharType="begin"/>
                                </w:r>
                                <w:r w:rsidRPr="00507D9E">
                                  <w:rPr>
                                    <w:sz w:val="28"/>
                                    <w:szCs w:val="28"/>
                                  </w:rPr>
                                  <w:instrText xml:space="preserve"> PAGE    \* MERGEFORMAT </w:instrText>
                                </w:r>
                                <w:r w:rsidRPr="00507D9E">
                                  <w:rPr>
                                    <w:sz w:val="28"/>
                                    <w:szCs w:val="28"/>
                                  </w:rPr>
                                  <w:fldChar w:fldCharType="separate"/>
                                </w:r>
                                <w:r w:rsidR="004C799A" w:rsidRPr="004C799A">
                                  <w:rPr>
                                    <w:b/>
                                    <w:bCs/>
                                    <w:iCs/>
                                    <w:noProof/>
                                    <w:color w:val="FFFFFF" w:themeColor="background1"/>
                                    <w:sz w:val="28"/>
                                    <w:szCs w:val="28"/>
                                  </w:rPr>
                                  <w:t>3</w:t>
                                </w:r>
                                <w:r w:rsidRPr="00507D9E">
                                  <w:rPr>
                                    <w:b/>
                                    <w:bCs/>
                                    <w:iCs/>
                                    <w:noProof/>
                                    <w:color w:val="FFFFFF" w:themeColor="background1"/>
                                    <w:sz w:val="28"/>
                                    <w:szCs w:val="28"/>
                                  </w:rPr>
                                  <w:fldChar w:fldCharType="end"/>
                                </w:r>
                              </w:p>
                            </w:txbxContent>
                          </wps:txbx>
                          <wps:bodyPr rot="0" vert="horz" wrap="square" lIns="54864" tIns="0" rIns="54864"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E5C7F0" id="Group 7" o:spid="_x0000_s1026" style="position:absolute;margin-left:1pt;margin-top:18pt;width:52.2pt;height:16.8pt;z-index:251661312;mso-position-horizontal:right;mso-position-horizontal-relative:left-margin-area;mso-position-vertical-relative:bottom-margin-area" coordorigin="726,14496" coordsize="659,6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">
                  <v:rect id="Rectangle 53" o:spid="_x0000_s1027" style="position:absolute;left:831;top:14552;width:512;height:52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fTM1wgAA&#10;ANoAAAAPAAAAZHJzL2Rvd25yZXYueG1sRE/Pa8IwFL4P/B/CE3YZmrrDpp1RRNgmE0SrF2+P5tl0&#10;Ni9dE2v9781h4PHj+z2dd7YSLTW+dKxgNExAEOdOl1woOOw/B2MQPiBrrByTght5mM96T1NMtbvy&#10;jtosFCKGsE9RgQmhTqX0uSGLfuhq4sidXGMxRNgUUjd4jeG2kq9J8iYtlhwbDNa0NJSfs4tVgOZ7&#10;k31NXrbt33qFl+1pffz5fVfqud8tPkAE6sJD/O9eaQVxa7wSb4Cc3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p9MzXCAAAA2gAAAA8AAAAAAAAAAAAAAAAAlwIAAGRycy9kb3du&#10;cmV2LnhtbFBLBQYAAAAABAAEAPUAAACGAwAAAAA=&#10;" filled="f" strokecolor="#943634"/>
                  <v:rect id="Rectangle 54" o:spid="_x0000_s1028" style="position:absolute;left:831;top:15117;width:512;height: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MZauxQAA&#10;ANoAAAAPAAAAZHJzL2Rvd25yZXYueG1sRI9Ba8JAFITvQv/D8gQvUjd6aGvqKqWglQpio5feHtln&#10;Njb7NmbXmP57Vyj0OMzMN8xs0dlKtNT40rGC8SgBQZw7XXKh4LBfPr6A8AFZY+WYFPySh8X8oTfD&#10;VLsrf1GbhUJECPsUFZgQ6lRKnxuy6EeuJo7e0TUWQ5RNIXWD1wi3lZwkyZO0WHJcMFjTu6H8J7tY&#10;BWg+ttlqOty1580aL7vj5vvz9KzUoN+9vYII1IX/8F97rRVM4X4l3gA5v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Uxlq7FAAAA2gAAAA8AAAAAAAAAAAAAAAAAlwIAAGRycy9k&#10;b3ducmV2LnhtbFBLBQYAAAAABAAEAPUAAACJAwAAAAA=&#10;" filled="f" strokecolor="#943634"/>
                  <v:shapetype id="_x0000_t202" coordsize="21600,21600" o:spt="202" path="m0,0l0,21600,21600,21600,21600,0xe">
                    <v:stroke joinstyle="miter"/>
                    <v:path gradientshapeok="t" o:connecttype="rect"/>
                  </v:shapetype>
                  <v:shape id="Text Box 55" o:spid="_x0000_s1029" type="#_x0000_t202" style="position:absolute;left:726;top:14496;width:659;height:690;visibility:visible;mso-wrap-style:squar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NjKwwAA&#10;ANsAAAAPAAAAZHJzL2Rvd25yZXYueG1sRI/BbsJADETvlfiHlZG4lU2QaCGwIEBFRfRUwgdYWZNE&#10;ZL1Rdgvh7/EBqTdbM555Xq5716gbdaH2bCAdJ6CIC29rLg2c8/37DFSIyBYbz2TgQQHWq8HbEjPr&#10;7/xLt1MslYRwyNBAFWObaR2KihyGsW+JRbv4zmGUtSu17fAu4a7RkyT50A5rloYKW9pVVFxPf87A&#10;8fiZJrRPv6/F7Gv7s5vm27nNjRkN+80CVKQ+/ptf1wcr+EIvv8gAevUE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SNjKwwAAANsAAAAPAAAAAAAAAAAAAAAAAJcCAABkcnMvZG93&#10;bnJldi54bWxQSwUGAAAAAAQABAD1AAAAhwMAAAAA&#10;" filled="f" strokecolor="#c0504d [3205]">
                    <v:textbox inset="4.32pt,0,4.32pt,0">
                      <w:txbxContent>
                        <w:p w14:paraId="07E43807" w14:textId="77777777" w:rsidR="00507D9E" w:rsidRPr="00507D9E" w:rsidRDefault="00507D9E">
                          <w:pPr>
                            <w:pStyle w:val="Footer"/>
                            <w:jc w:val="right"/>
                            <w:rPr>
                              <w:b/>
                              <w:bCs/>
                              <w:iCs/>
                              <w:color w:val="FFFFFF" w:themeColor="background1"/>
                              <w:sz w:val="28"/>
                              <w:szCs w:val="28"/>
                            </w:rPr>
                          </w:pPr>
                          <w:r w:rsidRPr="00507D9E">
                            <w:rPr>
                              <w:sz w:val="28"/>
                              <w:szCs w:val="28"/>
                            </w:rPr>
                            <w:fldChar w:fldCharType="begin"/>
                          </w:r>
                          <w:r w:rsidRPr="00507D9E">
                            <w:rPr>
                              <w:sz w:val="28"/>
                              <w:szCs w:val="28"/>
                            </w:rPr>
                            <w:instrText xml:space="preserve"> PAGE    \* MERGEFORMAT </w:instrText>
                          </w:r>
                          <w:r w:rsidRPr="00507D9E">
                            <w:rPr>
                              <w:sz w:val="28"/>
                              <w:szCs w:val="28"/>
                            </w:rPr>
                            <w:fldChar w:fldCharType="separate"/>
                          </w:r>
                          <w:r w:rsidR="004B6888" w:rsidRPr="004B6888">
                            <w:rPr>
                              <w:b/>
                              <w:bCs/>
                              <w:iCs/>
                              <w:noProof/>
                              <w:color w:val="FFFFFF" w:themeColor="background1"/>
                              <w:sz w:val="28"/>
                              <w:szCs w:val="28"/>
                            </w:rPr>
                            <w:t>2</w:t>
                          </w:r>
                          <w:r w:rsidRPr="00507D9E">
                            <w:rPr>
                              <w:b/>
                              <w:bCs/>
                              <w:iCs/>
                              <w:noProof/>
                              <w:color w:val="FFFFFF" w:themeColor="background1"/>
                              <w:sz w:val="28"/>
                              <w:szCs w:val="28"/>
                            </w:rPr>
                            <w:fldChar w:fldCharType="end"/>
                          </w:r>
                        </w:p>
                      </w:txbxContent>
                    </v:textbox>
                  </v:shape>
                  <w10:wrap anchorx="margin" anchory="margin"/>
                </v:group>
              </w:pict>
            </mc:Fallback>
          </mc:AlternateContent>
        </w:r>
        <w:r w:rsidRPr="00507D9E">
          <w:rPr>
            <w:sz w:val="24"/>
            <w:szCs w:val="24"/>
          </w:rPr>
          <w:t xml:space="preserve"> 201</w:t>
        </w:r>
        <w:r w:rsidR="006D6B0A">
          <w:rPr>
            <w:sz w:val="24"/>
            <w:szCs w:val="24"/>
          </w:rPr>
          <w:t>8</w:t>
        </w:r>
        <w:r>
          <w:t xml:space="preserve"> </w:t>
        </w:r>
        <w:r w:rsidRPr="00507D9E">
          <w:rPr>
            <w:sz w:val="24"/>
            <w:szCs w:val="24"/>
          </w:rPr>
          <w:t xml:space="preserve">Job Descriptions | </w:t>
        </w:r>
        <w:r>
          <w:rPr>
            <w:sz w:val="24"/>
            <w:szCs w:val="24"/>
          </w:rPr>
          <w:t>Student Agencies, Inc.</w: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DC6813" w14:textId="77777777" w:rsidR="00844F00" w:rsidRDefault="00844F00" w:rsidP="001C5547">
      <w:pPr>
        <w:spacing w:after="0" w:line="240" w:lineRule="auto"/>
      </w:pPr>
      <w:r>
        <w:separator/>
      </w:r>
    </w:p>
  </w:footnote>
  <w:footnote w:type="continuationSeparator" w:id="0">
    <w:p w14:paraId="357A162D" w14:textId="77777777" w:rsidR="00844F00" w:rsidRDefault="00844F00" w:rsidP="001C554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A9A4C" w14:textId="77777777" w:rsidR="001C5547" w:rsidRDefault="00D5451E">
    <w:pPr>
      <w:pStyle w:val="Header"/>
    </w:pPr>
    <w:r w:rsidRPr="00B92244">
      <w:rPr>
        <w:rFonts w:ascii="Helvetica" w:hAnsi="Helvetica" w:cs="Helvetica"/>
        <w:noProof/>
        <w:color w:val="000000" w:themeColor="text1"/>
        <w:sz w:val="32"/>
        <w:szCs w:val="32"/>
      </w:rPr>
      <w:drawing>
        <wp:anchor distT="0" distB="0" distL="114300" distR="114300" simplePos="0" relativeHeight="251663360" behindDoc="0" locked="0" layoutInCell="1" allowOverlap="1" wp14:anchorId="3FE6833B" wp14:editId="094541D5">
          <wp:simplePos x="0" y="0"/>
          <wp:positionH relativeFrom="margin">
            <wp:align>center</wp:align>
          </wp:positionH>
          <wp:positionV relativeFrom="paragraph">
            <wp:posOffset>-281940</wp:posOffset>
          </wp:positionV>
          <wp:extent cx="752948" cy="580140"/>
          <wp:effectExtent l="133350" t="114300" r="295275" b="296545"/>
          <wp:wrapNone/>
          <wp:docPr id="108" name="Picture 108" descr="C:\Users\Peter Devitt\Dropbox\logo_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eter Devitt\Dropbox\logo_trans.png"/>
                  <pic:cNvPicPr>
                    <a:picLocks noChangeAspect="1" noChangeArrowheads="1"/>
                  </pic:cNvPicPr>
                </pic:nvPicPr>
                <pic:blipFill>
                  <a:blip r:embed="rId1" cstate="print">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52948" cy="58014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2775B"/>
    <w:multiLevelType w:val="multilevel"/>
    <w:tmpl w:val="ACD84EF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1735127F"/>
    <w:multiLevelType w:val="multilevel"/>
    <w:tmpl w:val="AEE4D8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A185200"/>
    <w:multiLevelType w:val="hybridMultilevel"/>
    <w:tmpl w:val="0AD63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734167"/>
    <w:multiLevelType w:val="hybridMultilevel"/>
    <w:tmpl w:val="C214E9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FCC6D3C"/>
    <w:multiLevelType w:val="hybridMultilevel"/>
    <w:tmpl w:val="B22E1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4"/>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1F2"/>
    <w:rsid w:val="000738C2"/>
    <w:rsid w:val="000A2ACB"/>
    <w:rsid w:val="000C45E1"/>
    <w:rsid w:val="000C6209"/>
    <w:rsid w:val="000E463C"/>
    <w:rsid w:val="000F33D8"/>
    <w:rsid w:val="00123A17"/>
    <w:rsid w:val="00134AFF"/>
    <w:rsid w:val="00161D9D"/>
    <w:rsid w:val="001821F0"/>
    <w:rsid w:val="00192E2F"/>
    <w:rsid w:val="00192F3C"/>
    <w:rsid w:val="001C5547"/>
    <w:rsid w:val="001D370E"/>
    <w:rsid w:val="001D47E7"/>
    <w:rsid w:val="00210B7E"/>
    <w:rsid w:val="00271BCB"/>
    <w:rsid w:val="002C4993"/>
    <w:rsid w:val="002F595D"/>
    <w:rsid w:val="00300EB7"/>
    <w:rsid w:val="00337367"/>
    <w:rsid w:val="00350854"/>
    <w:rsid w:val="00363F52"/>
    <w:rsid w:val="003C0A85"/>
    <w:rsid w:val="0042633E"/>
    <w:rsid w:val="00427D36"/>
    <w:rsid w:val="004735B3"/>
    <w:rsid w:val="004B6888"/>
    <w:rsid w:val="004C6B65"/>
    <w:rsid w:val="004C799A"/>
    <w:rsid w:val="004D4A3D"/>
    <w:rsid w:val="00507D9E"/>
    <w:rsid w:val="00586B2E"/>
    <w:rsid w:val="0063372D"/>
    <w:rsid w:val="006451BB"/>
    <w:rsid w:val="0064675C"/>
    <w:rsid w:val="00656779"/>
    <w:rsid w:val="00696376"/>
    <w:rsid w:val="006D6B0A"/>
    <w:rsid w:val="006F6FF8"/>
    <w:rsid w:val="00717B76"/>
    <w:rsid w:val="00727D23"/>
    <w:rsid w:val="007641EE"/>
    <w:rsid w:val="0078512D"/>
    <w:rsid w:val="007B0BDC"/>
    <w:rsid w:val="007F7168"/>
    <w:rsid w:val="008447D6"/>
    <w:rsid w:val="00844F00"/>
    <w:rsid w:val="00857015"/>
    <w:rsid w:val="008602A9"/>
    <w:rsid w:val="00886193"/>
    <w:rsid w:val="008C01DA"/>
    <w:rsid w:val="008C487C"/>
    <w:rsid w:val="008F6552"/>
    <w:rsid w:val="009070A5"/>
    <w:rsid w:val="009103B4"/>
    <w:rsid w:val="0091463F"/>
    <w:rsid w:val="00955413"/>
    <w:rsid w:val="00957A70"/>
    <w:rsid w:val="00964EFB"/>
    <w:rsid w:val="009A2274"/>
    <w:rsid w:val="009A2AA9"/>
    <w:rsid w:val="009B164C"/>
    <w:rsid w:val="009B373C"/>
    <w:rsid w:val="009C1096"/>
    <w:rsid w:val="009E3F81"/>
    <w:rsid w:val="00A324E1"/>
    <w:rsid w:val="00A40FAF"/>
    <w:rsid w:val="00A52BBE"/>
    <w:rsid w:val="00A82D59"/>
    <w:rsid w:val="00AA0A8D"/>
    <w:rsid w:val="00AA311A"/>
    <w:rsid w:val="00AA4366"/>
    <w:rsid w:val="00AE04BB"/>
    <w:rsid w:val="00AF1DF2"/>
    <w:rsid w:val="00B45522"/>
    <w:rsid w:val="00B77B23"/>
    <w:rsid w:val="00B9757F"/>
    <w:rsid w:val="00BB71F2"/>
    <w:rsid w:val="00BC405A"/>
    <w:rsid w:val="00C00A55"/>
    <w:rsid w:val="00C11372"/>
    <w:rsid w:val="00CB600F"/>
    <w:rsid w:val="00CC5E44"/>
    <w:rsid w:val="00CF7272"/>
    <w:rsid w:val="00D16007"/>
    <w:rsid w:val="00D44D4A"/>
    <w:rsid w:val="00D467EA"/>
    <w:rsid w:val="00D515D9"/>
    <w:rsid w:val="00D5451E"/>
    <w:rsid w:val="00D569B3"/>
    <w:rsid w:val="00D76E23"/>
    <w:rsid w:val="00D81CBC"/>
    <w:rsid w:val="00DF2B26"/>
    <w:rsid w:val="00E173CB"/>
    <w:rsid w:val="00E22223"/>
    <w:rsid w:val="00E33A1F"/>
    <w:rsid w:val="00E628A4"/>
    <w:rsid w:val="00E65FF5"/>
    <w:rsid w:val="00EC3825"/>
    <w:rsid w:val="00EC6158"/>
    <w:rsid w:val="00F10755"/>
    <w:rsid w:val="00F27111"/>
    <w:rsid w:val="00F61E9C"/>
    <w:rsid w:val="00FE2BE3"/>
    <w:rsid w:val="3F8E9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31D5CA"/>
  <w15:chartTrackingRefBased/>
  <w15:docId w15:val="{9E76C70D-B93B-46CE-8A83-2ED043AAA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C5547"/>
  </w:style>
  <w:style w:type="paragraph" w:styleId="Heading1">
    <w:name w:val="heading 1"/>
    <w:basedOn w:val="Normal"/>
    <w:next w:val="Normal"/>
    <w:link w:val="Heading1Char"/>
    <w:uiPriority w:val="9"/>
    <w:qFormat/>
    <w:rsid w:val="001C5547"/>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1C5547"/>
    <w:pPr>
      <w:keepNext/>
      <w:keepLines/>
      <w:numPr>
        <w:ilvl w:val="1"/>
        <w:numId w:val="1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1C5547"/>
    <w:pPr>
      <w:keepNext/>
      <w:keepLines/>
      <w:numPr>
        <w:ilvl w:val="2"/>
        <w:numId w:val="10"/>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1C5547"/>
    <w:pPr>
      <w:keepNext/>
      <w:keepLines/>
      <w:numPr>
        <w:ilvl w:val="3"/>
        <w:numId w:val="1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1C5547"/>
    <w:pPr>
      <w:keepNext/>
      <w:keepLines/>
      <w:numPr>
        <w:ilvl w:val="4"/>
        <w:numId w:val="10"/>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semiHidden/>
    <w:unhideWhenUsed/>
    <w:qFormat/>
    <w:rsid w:val="001C5547"/>
    <w:pPr>
      <w:keepNext/>
      <w:keepLines/>
      <w:numPr>
        <w:ilvl w:val="5"/>
        <w:numId w:val="10"/>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rsid w:val="001C5547"/>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C5547"/>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C5547"/>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5547"/>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1C5547"/>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1C5547"/>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1C5547"/>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1C5547"/>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semiHidden/>
    <w:rsid w:val="001C5547"/>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semiHidden/>
    <w:rsid w:val="001C554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C554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C554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C5547"/>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1C5547"/>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1C5547"/>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1C5547"/>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1C5547"/>
    <w:rPr>
      <w:color w:val="5A5A5A" w:themeColor="text1" w:themeTint="A5"/>
      <w:spacing w:val="10"/>
    </w:rPr>
  </w:style>
  <w:style w:type="character" w:styleId="Strong">
    <w:name w:val="Strong"/>
    <w:basedOn w:val="DefaultParagraphFont"/>
    <w:uiPriority w:val="22"/>
    <w:qFormat/>
    <w:rsid w:val="001C5547"/>
    <w:rPr>
      <w:b/>
      <w:bCs/>
      <w:color w:val="000000" w:themeColor="text1"/>
    </w:rPr>
  </w:style>
  <w:style w:type="character" w:styleId="Emphasis">
    <w:name w:val="Emphasis"/>
    <w:basedOn w:val="DefaultParagraphFont"/>
    <w:uiPriority w:val="20"/>
    <w:qFormat/>
    <w:rsid w:val="001C5547"/>
    <w:rPr>
      <w:i/>
      <w:iCs/>
      <w:color w:val="auto"/>
    </w:rPr>
  </w:style>
  <w:style w:type="paragraph" w:styleId="NoSpacing">
    <w:name w:val="No Spacing"/>
    <w:uiPriority w:val="1"/>
    <w:qFormat/>
    <w:rsid w:val="001C5547"/>
    <w:pPr>
      <w:spacing w:after="0" w:line="240" w:lineRule="auto"/>
    </w:pPr>
  </w:style>
  <w:style w:type="paragraph" w:styleId="Quote">
    <w:name w:val="Quote"/>
    <w:basedOn w:val="Normal"/>
    <w:next w:val="Normal"/>
    <w:link w:val="QuoteChar"/>
    <w:uiPriority w:val="29"/>
    <w:qFormat/>
    <w:rsid w:val="001C5547"/>
    <w:pPr>
      <w:spacing w:before="160"/>
      <w:ind w:left="720" w:right="720"/>
    </w:pPr>
    <w:rPr>
      <w:i/>
      <w:iCs/>
      <w:color w:val="000000" w:themeColor="text1"/>
    </w:rPr>
  </w:style>
  <w:style w:type="character" w:customStyle="1" w:styleId="QuoteChar">
    <w:name w:val="Quote Char"/>
    <w:basedOn w:val="DefaultParagraphFont"/>
    <w:link w:val="Quote"/>
    <w:uiPriority w:val="29"/>
    <w:rsid w:val="001C5547"/>
    <w:rPr>
      <w:i/>
      <w:iCs/>
      <w:color w:val="000000" w:themeColor="text1"/>
    </w:rPr>
  </w:style>
  <w:style w:type="paragraph" w:styleId="IntenseQuote">
    <w:name w:val="Intense Quote"/>
    <w:basedOn w:val="Normal"/>
    <w:next w:val="Normal"/>
    <w:link w:val="IntenseQuoteChar"/>
    <w:uiPriority w:val="30"/>
    <w:qFormat/>
    <w:rsid w:val="001C5547"/>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1C5547"/>
    <w:rPr>
      <w:color w:val="000000" w:themeColor="text1"/>
      <w:shd w:val="clear" w:color="auto" w:fill="F2F2F2" w:themeFill="background1" w:themeFillShade="F2"/>
    </w:rPr>
  </w:style>
  <w:style w:type="character" w:styleId="SubtleEmphasis">
    <w:name w:val="Subtle Emphasis"/>
    <w:basedOn w:val="DefaultParagraphFont"/>
    <w:uiPriority w:val="19"/>
    <w:qFormat/>
    <w:rsid w:val="001C5547"/>
    <w:rPr>
      <w:i/>
      <w:iCs/>
      <w:color w:val="404040" w:themeColor="text1" w:themeTint="BF"/>
    </w:rPr>
  </w:style>
  <w:style w:type="character" w:styleId="IntenseEmphasis">
    <w:name w:val="Intense Emphasis"/>
    <w:basedOn w:val="DefaultParagraphFont"/>
    <w:uiPriority w:val="21"/>
    <w:qFormat/>
    <w:rsid w:val="001C5547"/>
    <w:rPr>
      <w:b/>
      <w:bCs/>
      <w:i/>
      <w:iCs/>
      <w:caps/>
    </w:rPr>
  </w:style>
  <w:style w:type="character" w:styleId="SubtleReference">
    <w:name w:val="Subtle Reference"/>
    <w:basedOn w:val="DefaultParagraphFont"/>
    <w:uiPriority w:val="31"/>
    <w:qFormat/>
    <w:rsid w:val="001C554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C5547"/>
    <w:rPr>
      <w:b/>
      <w:bCs/>
      <w:smallCaps/>
      <w:u w:val="single"/>
    </w:rPr>
  </w:style>
  <w:style w:type="character" w:styleId="BookTitle">
    <w:name w:val="Book Title"/>
    <w:basedOn w:val="DefaultParagraphFont"/>
    <w:uiPriority w:val="33"/>
    <w:qFormat/>
    <w:rsid w:val="001C5547"/>
    <w:rPr>
      <w:b w:val="0"/>
      <w:bCs w:val="0"/>
      <w:smallCaps/>
      <w:spacing w:val="5"/>
    </w:rPr>
  </w:style>
  <w:style w:type="paragraph" w:styleId="TOCHeading">
    <w:name w:val="TOC Heading"/>
    <w:basedOn w:val="Heading1"/>
    <w:next w:val="Normal"/>
    <w:uiPriority w:val="39"/>
    <w:semiHidden/>
    <w:unhideWhenUsed/>
    <w:qFormat/>
    <w:rsid w:val="001C5547"/>
    <w:pPr>
      <w:outlineLvl w:val="9"/>
    </w:pPr>
  </w:style>
  <w:style w:type="paragraph" w:styleId="Header">
    <w:name w:val="header"/>
    <w:basedOn w:val="Normal"/>
    <w:link w:val="HeaderChar"/>
    <w:uiPriority w:val="99"/>
    <w:unhideWhenUsed/>
    <w:rsid w:val="001C55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547"/>
  </w:style>
  <w:style w:type="paragraph" w:styleId="Footer">
    <w:name w:val="footer"/>
    <w:basedOn w:val="Normal"/>
    <w:link w:val="FooterChar"/>
    <w:uiPriority w:val="99"/>
    <w:unhideWhenUsed/>
    <w:rsid w:val="001C55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547"/>
  </w:style>
  <w:style w:type="paragraph" w:styleId="DocumentMap">
    <w:name w:val="Document Map"/>
    <w:basedOn w:val="Normal"/>
    <w:link w:val="DocumentMapChar"/>
    <w:uiPriority w:val="99"/>
    <w:unhideWhenUsed/>
    <w:rsid w:val="00507D9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rsid w:val="00507D9E"/>
    <w:rPr>
      <w:rFonts w:ascii="Tahoma" w:hAnsi="Tahoma" w:cs="Tahoma"/>
      <w:sz w:val="16"/>
      <w:szCs w:val="16"/>
    </w:rPr>
  </w:style>
  <w:style w:type="paragraph" w:styleId="ListParagraph">
    <w:name w:val="List Paragraph"/>
    <w:basedOn w:val="Normal"/>
    <w:uiPriority w:val="34"/>
    <w:qFormat/>
    <w:rsid w:val="004D4A3D"/>
    <w:pPr>
      <w:ind w:left="720"/>
      <w:contextualSpacing/>
    </w:pPr>
  </w:style>
  <w:style w:type="paragraph" w:styleId="NormalWeb">
    <w:name w:val="Normal (Web)"/>
    <w:basedOn w:val="Normal"/>
    <w:uiPriority w:val="99"/>
    <w:semiHidden/>
    <w:unhideWhenUsed/>
    <w:rsid w:val="006F6F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530916">
      <w:bodyDiv w:val="1"/>
      <w:marLeft w:val="0"/>
      <w:marRight w:val="0"/>
      <w:marTop w:val="0"/>
      <w:marBottom w:val="0"/>
      <w:divBdr>
        <w:top w:val="none" w:sz="0" w:space="0" w:color="auto"/>
        <w:left w:val="none" w:sz="0" w:space="0" w:color="auto"/>
        <w:bottom w:val="none" w:sz="0" w:space="0" w:color="auto"/>
        <w:right w:val="none" w:sz="0" w:space="0" w:color="auto"/>
      </w:divBdr>
    </w:div>
    <w:div w:id="1181967859">
      <w:bodyDiv w:val="1"/>
      <w:marLeft w:val="0"/>
      <w:marRight w:val="0"/>
      <w:marTop w:val="0"/>
      <w:marBottom w:val="0"/>
      <w:divBdr>
        <w:top w:val="none" w:sz="0" w:space="0" w:color="auto"/>
        <w:left w:val="none" w:sz="0" w:space="0" w:color="auto"/>
        <w:bottom w:val="none" w:sz="0" w:space="0" w:color="auto"/>
        <w:right w:val="none" w:sz="0" w:space="0" w:color="auto"/>
      </w:divBdr>
    </w:div>
    <w:div w:id="1212764140">
      <w:bodyDiv w:val="1"/>
      <w:marLeft w:val="0"/>
      <w:marRight w:val="0"/>
      <w:marTop w:val="0"/>
      <w:marBottom w:val="0"/>
      <w:divBdr>
        <w:top w:val="none" w:sz="0" w:space="0" w:color="auto"/>
        <w:left w:val="none" w:sz="0" w:space="0" w:color="auto"/>
        <w:bottom w:val="none" w:sz="0" w:space="0" w:color="auto"/>
        <w:right w:val="none" w:sz="0" w:space="0" w:color="auto"/>
      </w:divBdr>
    </w:div>
    <w:div w:id="1255430963">
      <w:bodyDiv w:val="1"/>
      <w:marLeft w:val="0"/>
      <w:marRight w:val="0"/>
      <w:marTop w:val="0"/>
      <w:marBottom w:val="0"/>
      <w:divBdr>
        <w:top w:val="none" w:sz="0" w:space="0" w:color="auto"/>
        <w:left w:val="none" w:sz="0" w:space="0" w:color="auto"/>
        <w:bottom w:val="none" w:sz="0" w:space="0" w:color="auto"/>
        <w:right w:val="none" w:sz="0" w:space="0" w:color="auto"/>
      </w:divBdr>
    </w:div>
    <w:div w:id="180322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microsoft.com/office/2007/relationships/hdphoto" Target="media/hdphoto1.wdp"/></Relationships>
</file>

<file path=word/theme/theme1.xml><?xml version="1.0" encoding="utf-8"?>
<a:theme xmlns:a="http://schemas.openxmlformats.org/drawingml/2006/main" name="Woodgrain">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entury">
      <a:majorFont>
        <a:latin typeface="Century"/>
        <a:ea typeface=""/>
        <a:cs typeface=""/>
      </a:majorFont>
      <a:minorFont>
        <a:latin typeface="Century"/>
        <a:ea typeface=""/>
        <a:cs typeface=""/>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threePt" dir="tl">
              <a:rot lat="0" lon="0" rev="19800000"/>
            </a:lightRig>
          </a:scene3d>
          <a:sp3d prstMaterial="plastic">
            <a:bevelT w="25400" h="1905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38100" h="31750"/>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Woodgrain" id="{5D34922D-92CF-41C9-BFDD-7138D8C4A0E4}" vid="{10CAF999-E9D5-422D-818F-29FD0076259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095BE004DD5249A3778F231E1BC88D" ma:contentTypeVersion="8" ma:contentTypeDescription="Create a new document." ma:contentTypeScope="" ma:versionID="eddfee35ec0b578e5e1edadf33fcc9c1">
  <xsd:schema xmlns:xsd="http://www.w3.org/2001/XMLSchema" xmlns:xs="http://www.w3.org/2001/XMLSchema" xmlns:p="http://schemas.microsoft.com/office/2006/metadata/properties" xmlns:ns2="c36b6991-4635-4a6b-9be7-195b784afdf4" xmlns:ns3="3056752e-7526-4fe4-9f8d-73279935d395" xmlns:ns4="bcce85ab-24a6-4c6f-a9fb-988e573e4954" targetNamespace="http://schemas.microsoft.com/office/2006/metadata/properties" ma:root="true" ma:fieldsID="4d716cf5d70859ca75dbc49b18b07824" ns2:_="" ns3:_="" ns4:_="">
    <xsd:import namespace="c36b6991-4635-4a6b-9be7-195b784afdf4"/>
    <xsd:import namespace="3056752e-7526-4fe4-9f8d-73279935d395"/>
    <xsd:import namespace="bcce85ab-24a6-4c6f-a9fb-988e573e4954"/>
    <xsd:element name="properties">
      <xsd:complexType>
        <xsd:sequence>
          <xsd:element name="documentManagement">
            <xsd:complexType>
              <xsd:all>
                <xsd:element ref="ns2:SharedWithUsers" minOccurs="0"/>
                <xsd:element ref="ns2:SharedWithDetails" minOccurs="0"/>
                <xsd:element ref="ns3:LastSharedByTime" minOccurs="0"/>
                <xsd:element ref="ns3:LastSharedByUser"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6b6991-4635-4a6b-9be7-195b784afdf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56752e-7526-4fe4-9f8d-73279935d395" elementFormDefault="qualified">
    <xsd:import namespace="http://schemas.microsoft.com/office/2006/documentManagement/types"/>
    <xsd:import namespace="http://schemas.microsoft.com/office/infopath/2007/PartnerControls"/>
    <xsd:element name="LastSharedByTime" ma:index="10" nillable="true" ma:displayName="Last Shared By Time" ma:description="" ma:internalName="LastSharedByTime" ma:readOnly="true">
      <xsd:simpleType>
        <xsd:restriction base="dms:DateTime"/>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ce85ab-24a6-4c6f-a9fb-988e573e495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A7B36F-F82E-43C5-8642-4133C0262A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6b6991-4635-4a6b-9be7-195b784afdf4"/>
    <ds:schemaRef ds:uri="3056752e-7526-4fe4-9f8d-73279935d395"/>
    <ds:schemaRef ds:uri="bcce85ab-24a6-4c6f-a9fb-988e573e49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7F1974-B62A-4FDB-ACA9-958C20742D74}">
  <ds:schemaRefs>
    <ds:schemaRef ds:uri="http://schemas.microsoft.com/sharepoint/v3/contenttype/forms"/>
  </ds:schemaRefs>
</ds:datastoreItem>
</file>

<file path=customXml/itemProps3.xml><?xml version="1.0" encoding="utf-8"?>
<ds:datastoreItem xmlns:ds="http://schemas.openxmlformats.org/officeDocument/2006/customXml" ds:itemID="{FDED4456-B62E-4E5A-926F-0BA84E1DD9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1074</Words>
  <Characters>6126</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Ruisch</dc:creator>
  <cp:keywords/>
  <dc:description/>
  <cp:lastModifiedBy>Lucas Goldman</cp:lastModifiedBy>
  <cp:revision>7</cp:revision>
  <dcterms:created xsi:type="dcterms:W3CDTF">2018-08-17T17:25:00Z</dcterms:created>
  <dcterms:modified xsi:type="dcterms:W3CDTF">2018-08-17T20:29:00Z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0x01010032095BE004DD5249A3778F231E1BC88D</vt:lpwstr>
  </property>
</Properties>
</file>